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95B" w14:textId="77777777" w:rsidR="00DF7A11" w:rsidRPr="005E7624" w:rsidRDefault="00442D12">
      <w:pPr>
        <w:rPr>
          <w:rFonts w:ascii="Barlow" w:hAnsi="Barlow" w:cs="Arial"/>
          <w:b/>
          <w:sz w:val="22"/>
          <w:szCs w:val="22"/>
          <w:lang w:val="en-GB"/>
        </w:rPr>
      </w:pPr>
      <w:r w:rsidRPr="005E7624">
        <w:rPr>
          <w:rFonts w:ascii="Barlow" w:hAnsi="Barlow"/>
          <w:b/>
          <w:sz w:val="22"/>
          <w:szCs w:val="22"/>
          <w:lang w:val="en-GB" w:eastAsia="en-GB"/>
        </w:rPr>
        <w:t xml:space="preserve">JOB DESCRIPTION </w:t>
      </w:r>
    </w:p>
    <w:p w14:paraId="6276A2BA" w14:textId="77777777" w:rsidR="002D7AE4" w:rsidRPr="005E7624" w:rsidRDefault="002D7AE4">
      <w:pPr>
        <w:rPr>
          <w:rFonts w:ascii="Barlow" w:hAnsi="Barl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6915"/>
      </w:tblGrid>
      <w:tr w:rsidR="002D7AE4" w:rsidRPr="005E7624" w14:paraId="468A60D1" w14:textId="77777777" w:rsidTr="004A7F38">
        <w:trPr>
          <w:trHeight w:val="490"/>
        </w:trPr>
        <w:tc>
          <w:tcPr>
            <w:tcW w:w="1728" w:type="dxa"/>
            <w:vAlign w:val="center"/>
          </w:tcPr>
          <w:p w14:paraId="7C4D9C06" w14:textId="77777777" w:rsidR="002D7AE4" w:rsidRPr="005E7624" w:rsidRDefault="002D7AE4">
            <w:pPr>
              <w:rPr>
                <w:rFonts w:ascii="Barlow" w:hAnsi="Barlow" w:cs="Arial"/>
                <w:sz w:val="22"/>
                <w:szCs w:val="22"/>
              </w:rPr>
            </w:pPr>
            <w:r w:rsidRPr="005E7624">
              <w:rPr>
                <w:rFonts w:ascii="Barlow" w:hAnsi="Barlow" w:cs="Arial"/>
                <w:b/>
                <w:sz w:val="22"/>
                <w:szCs w:val="22"/>
              </w:rPr>
              <w:t>Job title</w:t>
            </w:r>
          </w:p>
        </w:tc>
        <w:tc>
          <w:tcPr>
            <w:tcW w:w="7128" w:type="dxa"/>
            <w:vAlign w:val="center"/>
          </w:tcPr>
          <w:p w14:paraId="486785F2" w14:textId="07AAC5D5" w:rsidR="002D7AE4" w:rsidRPr="005E7624" w:rsidRDefault="00877DAF">
            <w:pPr>
              <w:ind w:left="72"/>
              <w:rPr>
                <w:rFonts w:ascii="Barlow" w:hAnsi="Barlow" w:cs="Arial"/>
                <w:bCs/>
                <w:iCs/>
                <w:sz w:val="22"/>
                <w:szCs w:val="22"/>
              </w:rPr>
            </w:pPr>
            <w:r w:rsidRPr="005E7624">
              <w:rPr>
                <w:rFonts w:ascii="Barlow" w:hAnsi="Barlow" w:cs="Arial"/>
                <w:bCs/>
                <w:iCs/>
                <w:sz w:val="22"/>
                <w:szCs w:val="22"/>
              </w:rPr>
              <w:t>Sales Support</w:t>
            </w:r>
            <w:r w:rsidR="00597266">
              <w:rPr>
                <w:rFonts w:ascii="Barlow" w:hAnsi="Barlow" w:cs="Arial"/>
                <w:bCs/>
                <w:iCs/>
                <w:sz w:val="22"/>
                <w:szCs w:val="22"/>
              </w:rPr>
              <w:t xml:space="preserve"> Representative</w:t>
            </w:r>
          </w:p>
        </w:tc>
      </w:tr>
      <w:tr w:rsidR="002D7AE4" w:rsidRPr="005E7624" w14:paraId="4D08E7A8" w14:textId="77777777" w:rsidTr="004A7F38">
        <w:trPr>
          <w:trHeight w:val="490"/>
        </w:trPr>
        <w:tc>
          <w:tcPr>
            <w:tcW w:w="1728" w:type="dxa"/>
            <w:vAlign w:val="center"/>
          </w:tcPr>
          <w:p w14:paraId="45B10BD7" w14:textId="77777777" w:rsidR="002D7AE4" w:rsidRPr="005E7624" w:rsidRDefault="002D7AE4">
            <w:pPr>
              <w:rPr>
                <w:rFonts w:ascii="Barlow" w:hAnsi="Barlow" w:cs="Arial"/>
                <w:sz w:val="22"/>
                <w:szCs w:val="22"/>
              </w:rPr>
            </w:pPr>
            <w:r w:rsidRPr="005E7624">
              <w:rPr>
                <w:rFonts w:ascii="Barlow" w:hAnsi="Barlow" w:cs="Arial"/>
                <w:b/>
                <w:sz w:val="22"/>
                <w:szCs w:val="22"/>
              </w:rPr>
              <w:t>Reports to</w:t>
            </w:r>
            <w:r w:rsidR="00FE3D02" w:rsidRPr="005E7624">
              <w:rPr>
                <w:rFonts w:ascii="Barlow" w:hAnsi="Barlow" w:cs="Arial"/>
                <w:b/>
                <w:sz w:val="22"/>
                <w:szCs w:val="22"/>
              </w:rPr>
              <w:t xml:space="preserve"> (title)</w:t>
            </w:r>
          </w:p>
        </w:tc>
        <w:tc>
          <w:tcPr>
            <w:tcW w:w="7128" w:type="dxa"/>
            <w:vAlign w:val="center"/>
          </w:tcPr>
          <w:p w14:paraId="34200FBF" w14:textId="3A4679F9" w:rsidR="002D7AE4" w:rsidRPr="005E7624" w:rsidRDefault="00877DAF">
            <w:pPr>
              <w:ind w:left="72"/>
              <w:rPr>
                <w:rFonts w:ascii="Barlow" w:hAnsi="Barlow" w:cs="Arial"/>
                <w:bCs/>
                <w:iCs/>
                <w:sz w:val="22"/>
                <w:szCs w:val="22"/>
              </w:rPr>
            </w:pPr>
            <w:r w:rsidRPr="005E7624">
              <w:rPr>
                <w:rFonts w:ascii="Barlow" w:hAnsi="Barlow" w:cs="Arial"/>
                <w:bCs/>
                <w:iCs/>
                <w:sz w:val="22"/>
                <w:szCs w:val="22"/>
              </w:rPr>
              <w:t xml:space="preserve">Commercial Director </w:t>
            </w:r>
          </w:p>
        </w:tc>
      </w:tr>
      <w:tr w:rsidR="004E7C86" w:rsidRPr="005E7624" w14:paraId="72860C5D" w14:textId="77777777" w:rsidTr="004A7F38">
        <w:trPr>
          <w:trHeight w:val="490"/>
        </w:trPr>
        <w:tc>
          <w:tcPr>
            <w:tcW w:w="1728" w:type="dxa"/>
            <w:vAlign w:val="center"/>
          </w:tcPr>
          <w:p w14:paraId="69ABE6A1" w14:textId="77777777" w:rsidR="004E7C86" w:rsidRPr="005E7624" w:rsidRDefault="004E7C86">
            <w:pPr>
              <w:rPr>
                <w:rFonts w:ascii="Barlow" w:hAnsi="Barlow" w:cs="Arial"/>
                <w:b/>
                <w:sz w:val="22"/>
                <w:szCs w:val="22"/>
              </w:rPr>
            </w:pPr>
            <w:r w:rsidRPr="005E7624">
              <w:rPr>
                <w:rFonts w:ascii="Barlow" w:hAnsi="Barlow" w:cs="Arial"/>
                <w:b/>
                <w:sz w:val="22"/>
                <w:szCs w:val="22"/>
              </w:rPr>
              <w:t xml:space="preserve">Location </w:t>
            </w:r>
          </w:p>
        </w:tc>
        <w:tc>
          <w:tcPr>
            <w:tcW w:w="7128" w:type="dxa"/>
            <w:vAlign w:val="center"/>
          </w:tcPr>
          <w:p w14:paraId="02BB9D16" w14:textId="1A642A48" w:rsidR="004E7C86" w:rsidRPr="005E7624" w:rsidRDefault="003840FE">
            <w:pPr>
              <w:ind w:left="72"/>
              <w:rPr>
                <w:rFonts w:ascii="Barlow" w:hAnsi="Barlow" w:cs="Arial"/>
                <w:bCs/>
                <w:iCs/>
                <w:sz w:val="22"/>
                <w:szCs w:val="22"/>
              </w:rPr>
            </w:pPr>
            <w:r w:rsidRPr="005E7624">
              <w:rPr>
                <w:rFonts w:ascii="Barlow" w:hAnsi="Barlow" w:cs="Arial"/>
                <w:bCs/>
                <w:iCs/>
                <w:sz w:val="22"/>
                <w:szCs w:val="22"/>
              </w:rPr>
              <w:t xml:space="preserve">Seko Logistics </w:t>
            </w:r>
            <w:r w:rsidR="00DE5D77" w:rsidRPr="005E7624">
              <w:rPr>
                <w:rFonts w:ascii="Barlow" w:hAnsi="Barlow" w:cs="Arial"/>
                <w:bCs/>
                <w:iCs/>
                <w:sz w:val="22"/>
                <w:szCs w:val="22"/>
              </w:rPr>
              <w:t xml:space="preserve">– </w:t>
            </w:r>
            <w:r w:rsidR="00877DAF" w:rsidRPr="005E7624">
              <w:rPr>
                <w:rFonts w:ascii="Barlow" w:hAnsi="Barlow" w:cs="Arial"/>
                <w:bCs/>
                <w:iCs/>
                <w:sz w:val="22"/>
                <w:szCs w:val="22"/>
              </w:rPr>
              <w:t xml:space="preserve">Southampton </w:t>
            </w:r>
          </w:p>
        </w:tc>
      </w:tr>
      <w:tr w:rsidR="00FE3D02" w:rsidRPr="005E7624" w14:paraId="1346C8A9" w14:textId="77777777" w:rsidTr="004A7F38">
        <w:trPr>
          <w:trHeight w:val="490"/>
        </w:trPr>
        <w:tc>
          <w:tcPr>
            <w:tcW w:w="1728" w:type="dxa"/>
            <w:vAlign w:val="center"/>
          </w:tcPr>
          <w:p w14:paraId="1B952E8C" w14:textId="77777777" w:rsidR="00FE3D02" w:rsidRPr="005E7624" w:rsidRDefault="00FE3D02">
            <w:pPr>
              <w:rPr>
                <w:rFonts w:ascii="Barlow" w:hAnsi="Barlow" w:cs="Arial"/>
                <w:b/>
                <w:sz w:val="22"/>
                <w:szCs w:val="22"/>
              </w:rPr>
            </w:pPr>
            <w:r w:rsidRPr="005E7624">
              <w:rPr>
                <w:rFonts w:ascii="Barlow" w:hAnsi="Barlow" w:cs="Arial"/>
                <w:b/>
                <w:sz w:val="22"/>
                <w:szCs w:val="22"/>
              </w:rPr>
              <w:t xml:space="preserve">Department </w:t>
            </w:r>
          </w:p>
        </w:tc>
        <w:tc>
          <w:tcPr>
            <w:tcW w:w="7128" w:type="dxa"/>
            <w:vAlign w:val="center"/>
          </w:tcPr>
          <w:p w14:paraId="4527647C" w14:textId="2DDC3597" w:rsidR="00FE3D02" w:rsidRPr="005E7624" w:rsidRDefault="00877DAF">
            <w:pPr>
              <w:ind w:left="72"/>
              <w:rPr>
                <w:rFonts w:ascii="Barlow" w:hAnsi="Barlow" w:cs="Arial"/>
                <w:bCs/>
                <w:iCs/>
                <w:sz w:val="22"/>
                <w:szCs w:val="22"/>
              </w:rPr>
            </w:pPr>
            <w:r w:rsidRPr="005E7624">
              <w:rPr>
                <w:rFonts w:ascii="Barlow" w:hAnsi="Barlow" w:cs="Arial"/>
                <w:bCs/>
                <w:iCs/>
                <w:sz w:val="22"/>
                <w:szCs w:val="22"/>
              </w:rPr>
              <w:t xml:space="preserve">Southampton Office </w:t>
            </w:r>
          </w:p>
        </w:tc>
      </w:tr>
    </w:tbl>
    <w:p w14:paraId="69C3866F" w14:textId="77777777" w:rsidR="002D7AE4" w:rsidRPr="005E7624" w:rsidRDefault="002D7AE4">
      <w:pPr>
        <w:rPr>
          <w:rFonts w:ascii="Barlow" w:hAnsi="Barlow" w:cs="Arial"/>
          <w:sz w:val="22"/>
          <w:szCs w:val="22"/>
        </w:rPr>
      </w:pPr>
    </w:p>
    <w:p w14:paraId="0D0934F5" w14:textId="70DF1141" w:rsidR="002D7AE4" w:rsidRPr="005E7624" w:rsidRDefault="002D7AE4">
      <w:pPr>
        <w:shd w:val="clear" w:color="auto" w:fill="E0E0E0"/>
        <w:rPr>
          <w:rFonts w:ascii="Barlow" w:hAnsi="Barlow" w:cstheme="minorHAnsi"/>
          <w:b/>
          <w:sz w:val="22"/>
          <w:szCs w:val="22"/>
        </w:rPr>
      </w:pPr>
      <w:r w:rsidRPr="005E7624">
        <w:rPr>
          <w:rFonts w:ascii="Barlow" w:hAnsi="Barlow" w:cstheme="minorHAnsi"/>
          <w:b/>
          <w:sz w:val="22"/>
          <w:szCs w:val="22"/>
        </w:rPr>
        <w:t xml:space="preserve">Job </w:t>
      </w:r>
      <w:r w:rsidR="00221061" w:rsidRPr="005E7624">
        <w:rPr>
          <w:rFonts w:ascii="Barlow" w:hAnsi="Barlow" w:cstheme="minorHAnsi"/>
          <w:b/>
          <w:sz w:val="22"/>
          <w:szCs w:val="22"/>
        </w:rPr>
        <w:t>purpose -</w:t>
      </w:r>
      <w:r w:rsidR="00FE3D02" w:rsidRPr="005E7624">
        <w:rPr>
          <w:rFonts w:ascii="Barlow" w:hAnsi="Barlow" w:cstheme="minorHAnsi"/>
          <w:b/>
          <w:sz w:val="22"/>
          <w:szCs w:val="22"/>
        </w:rPr>
        <w:t xml:space="preserve"> General summary and scope </w:t>
      </w:r>
    </w:p>
    <w:p w14:paraId="35414C4F" w14:textId="77777777" w:rsidR="003840FE" w:rsidRPr="005E7624" w:rsidRDefault="003840FE" w:rsidP="003840FE">
      <w:pPr>
        <w:rPr>
          <w:rFonts w:ascii="Barlow" w:hAnsi="Barlow"/>
          <w:sz w:val="22"/>
          <w:szCs w:val="22"/>
        </w:rPr>
      </w:pPr>
    </w:p>
    <w:p w14:paraId="53D6FB9E" w14:textId="1615E443" w:rsidR="008C3EB1" w:rsidRPr="005E7624" w:rsidRDefault="00A12FBA" w:rsidP="003840FE">
      <w:pPr>
        <w:rPr>
          <w:rFonts w:ascii="Barlow" w:hAnsi="Barlow" w:cstheme="minorHAnsi"/>
          <w:sz w:val="22"/>
          <w:szCs w:val="22"/>
        </w:rPr>
      </w:pPr>
      <w:r w:rsidRPr="005E7624">
        <w:rPr>
          <w:rFonts w:ascii="Barlow" w:hAnsi="Barlow" w:cstheme="minorHAnsi"/>
          <w:sz w:val="22"/>
          <w:szCs w:val="22"/>
          <w:shd w:val="clear" w:color="auto" w:fill="FBFBFB"/>
        </w:rPr>
        <w:t xml:space="preserve">The primary goal is to support new and existing customers by </w:t>
      </w:r>
      <w:r w:rsidRPr="005E7624">
        <w:rPr>
          <w:rFonts w:ascii="Barlow" w:hAnsi="Barlow" w:cstheme="minorHAnsi"/>
          <w:sz w:val="22"/>
          <w:szCs w:val="22"/>
          <w:lang w:eastAsia="en-GB"/>
        </w:rPr>
        <w:t xml:space="preserve">working </w:t>
      </w:r>
      <w:r w:rsidR="005F472C" w:rsidRPr="005E7624">
        <w:rPr>
          <w:rFonts w:ascii="Barlow" w:hAnsi="Barlow" w:cstheme="minorHAnsi"/>
          <w:sz w:val="22"/>
          <w:szCs w:val="22"/>
          <w:lang w:eastAsia="en-GB"/>
        </w:rPr>
        <w:t xml:space="preserve">with the sales and operations team by </w:t>
      </w:r>
      <w:r w:rsidR="00877DAF" w:rsidRPr="005E7624">
        <w:rPr>
          <w:rFonts w:ascii="Barlow" w:hAnsi="Barlow" w:cstheme="minorHAnsi"/>
          <w:sz w:val="22"/>
          <w:szCs w:val="22"/>
        </w:rPr>
        <w:t>monitor</w:t>
      </w:r>
      <w:r w:rsidR="005F472C" w:rsidRPr="005E7624">
        <w:rPr>
          <w:rFonts w:ascii="Barlow" w:hAnsi="Barlow" w:cstheme="minorHAnsi"/>
          <w:sz w:val="22"/>
          <w:szCs w:val="22"/>
        </w:rPr>
        <w:t>ing</w:t>
      </w:r>
      <w:r w:rsidR="00877DAF" w:rsidRPr="005E7624">
        <w:rPr>
          <w:rFonts w:ascii="Barlow" w:hAnsi="Barlow" w:cstheme="minorHAnsi"/>
          <w:sz w:val="22"/>
          <w:szCs w:val="22"/>
        </w:rPr>
        <w:t xml:space="preserve"> and tak</w:t>
      </w:r>
      <w:r w:rsidR="005F472C" w:rsidRPr="005E7624">
        <w:rPr>
          <w:rFonts w:ascii="Barlow" w:hAnsi="Barlow" w:cstheme="minorHAnsi"/>
          <w:sz w:val="22"/>
          <w:szCs w:val="22"/>
        </w:rPr>
        <w:t>ing</w:t>
      </w:r>
      <w:r w:rsidR="00877DAF" w:rsidRPr="005E7624">
        <w:rPr>
          <w:rFonts w:ascii="Barlow" w:hAnsi="Barlow" w:cstheme="minorHAnsi"/>
          <w:sz w:val="22"/>
          <w:szCs w:val="22"/>
        </w:rPr>
        <w:t xml:space="preserve"> responsibility for a shared mailbox and any incoming enquiries via email, telephone or website live chat.</w:t>
      </w:r>
    </w:p>
    <w:p w14:paraId="07B134EC" w14:textId="77777777" w:rsidR="00D854EB" w:rsidRPr="005E7624" w:rsidRDefault="00D854EB" w:rsidP="00D854EB">
      <w:pPr>
        <w:rPr>
          <w:rFonts w:ascii="Barlow" w:hAnsi="Barlow" w:cstheme="minorHAnsi"/>
          <w:sz w:val="22"/>
          <w:szCs w:val="22"/>
        </w:rPr>
      </w:pPr>
    </w:p>
    <w:p w14:paraId="344806AB" w14:textId="77777777" w:rsidR="002D7AE4" w:rsidRPr="005E7624" w:rsidRDefault="004E7C86">
      <w:pPr>
        <w:shd w:val="clear" w:color="auto" w:fill="E0E0E0"/>
        <w:rPr>
          <w:rFonts w:ascii="Barlow" w:hAnsi="Barlow" w:cstheme="minorHAnsi"/>
          <w:b/>
          <w:sz w:val="22"/>
          <w:szCs w:val="22"/>
        </w:rPr>
      </w:pPr>
      <w:r w:rsidRPr="005E7624">
        <w:rPr>
          <w:rFonts w:ascii="Barlow" w:hAnsi="Barlow" w:cstheme="minorHAnsi"/>
          <w:b/>
          <w:sz w:val="22"/>
          <w:szCs w:val="22"/>
        </w:rPr>
        <w:t>Key d</w:t>
      </w:r>
      <w:r w:rsidR="002D7AE4" w:rsidRPr="005E7624">
        <w:rPr>
          <w:rFonts w:ascii="Barlow" w:hAnsi="Barlow" w:cstheme="minorHAnsi"/>
          <w:b/>
          <w:sz w:val="22"/>
          <w:szCs w:val="22"/>
        </w:rPr>
        <w:t>uties and responsibilities</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4"/>
      </w:tblGrid>
      <w:tr w:rsidR="00937838" w:rsidRPr="005E7624" w14:paraId="371E34E6" w14:textId="77777777" w:rsidTr="00B41CD7">
        <w:trPr>
          <w:trHeight w:val="58"/>
        </w:trPr>
        <w:tc>
          <w:tcPr>
            <w:tcW w:w="8844" w:type="dxa"/>
          </w:tcPr>
          <w:p w14:paraId="61BD52CC" w14:textId="77777777" w:rsidR="00937838" w:rsidRPr="005E7624" w:rsidRDefault="00937838" w:rsidP="00B11657">
            <w:pPr>
              <w:spacing w:before="120" w:after="120"/>
              <w:rPr>
                <w:rFonts w:ascii="Barlow" w:hAnsi="Barlow" w:cstheme="minorHAnsi"/>
                <w:b/>
                <w:sz w:val="22"/>
                <w:szCs w:val="22"/>
                <w:lang w:val="en-GB"/>
              </w:rPr>
            </w:pPr>
            <w:r w:rsidRPr="005E7624">
              <w:rPr>
                <w:rFonts w:ascii="Barlow" w:hAnsi="Barlow" w:cstheme="minorHAnsi"/>
                <w:b/>
                <w:sz w:val="22"/>
                <w:szCs w:val="22"/>
                <w:lang w:val="en-GB"/>
              </w:rPr>
              <w:t xml:space="preserve"> Description</w:t>
            </w:r>
          </w:p>
        </w:tc>
      </w:tr>
      <w:tr w:rsidR="00937838" w:rsidRPr="005E7624" w14:paraId="6EF908F2" w14:textId="77777777" w:rsidTr="00B41CD7">
        <w:trPr>
          <w:trHeight w:val="554"/>
        </w:trPr>
        <w:tc>
          <w:tcPr>
            <w:tcW w:w="8844" w:type="dxa"/>
          </w:tcPr>
          <w:p w14:paraId="07DFCF15" w14:textId="77777777" w:rsidR="00C57D8C" w:rsidRPr="005E7624" w:rsidRDefault="00C57D8C" w:rsidP="00C57D8C">
            <w:pPr>
              <w:spacing w:before="100" w:beforeAutospacing="1" w:after="100" w:afterAutospacing="1"/>
              <w:rPr>
                <w:rFonts w:ascii="Barlow" w:hAnsi="Barlow" w:cstheme="minorHAnsi"/>
                <w:color w:val="2D2D2D"/>
                <w:sz w:val="22"/>
                <w:szCs w:val="22"/>
                <w:lang w:val="en-GB" w:eastAsia="en-GB"/>
              </w:rPr>
            </w:pPr>
          </w:p>
          <w:p w14:paraId="1717EB97" w14:textId="2026B44E" w:rsidR="001D2113" w:rsidRPr="005E7624" w:rsidRDefault="001D2113" w:rsidP="00C57D8C">
            <w:pPr>
              <w:numPr>
                <w:ilvl w:val="0"/>
                <w:numId w:val="10"/>
              </w:numPr>
              <w:spacing w:before="100" w:beforeAutospacing="1" w:after="100" w:afterAutospacing="1"/>
              <w:rPr>
                <w:rFonts w:ascii="Barlow" w:hAnsi="Barlow" w:cstheme="minorHAnsi"/>
                <w:color w:val="2D2D2D"/>
                <w:sz w:val="22"/>
                <w:szCs w:val="22"/>
                <w:lang w:val="en-GB" w:eastAsia="en-GB"/>
              </w:rPr>
            </w:pPr>
            <w:r w:rsidRPr="005E7624">
              <w:rPr>
                <w:rFonts w:ascii="Barlow" w:hAnsi="Barlow" w:cstheme="minorHAnsi"/>
                <w:color w:val="2D2D2D"/>
                <w:sz w:val="22"/>
                <w:szCs w:val="22"/>
                <w:lang w:eastAsia="en-GB"/>
              </w:rPr>
              <w:t xml:space="preserve">To monitor and take responsibility for a shared mailbox and any incoming enquiries via email, </w:t>
            </w:r>
            <w:proofErr w:type="gramStart"/>
            <w:r w:rsidRPr="005E7624">
              <w:rPr>
                <w:rFonts w:ascii="Barlow" w:hAnsi="Barlow" w:cstheme="minorHAnsi"/>
                <w:color w:val="2D2D2D"/>
                <w:sz w:val="22"/>
                <w:szCs w:val="22"/>
                <w:lang w:eastAsia="en-GB"/>
              </w:rPr>
              <w:t>telephone</w:t>
            </w:r>
            <w:proofErr w:type="gramEnd"/>
            <w:r w:rsidRPr="005E7624">
              <w:rPr>
                <w:rFonts w:ascii="Barlow" w:hAnsi="Barlow" w:cstheme="minorHAnsi"/>
                <w:color w:val="2D2D2D"/>
                <w:sz w:val="22"/>
                <w:szCs w:val="22"/>
                <w:lang w:eastAsia="en-GB"/>
              </w:rPr>
              <w:t xml:space="preserve"> or website live chat</w:t>
            </w:r>
          </w:p>
          <w:p w14:paraId="0BB5D008" w14:textId="4A0DCB4C" w:rsidR="001D2113" w:rsidRPr="005E7624" w:rsidRDefault="001D2113" w:rsidP="00C57D8C">
            <w:pPr>
              <w:numPr>
                <w:ilvl w:val="0"/>
                <w:numId w:val="10"/>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 xml:space="preserve">Processing </w:t>
            </w:r>
            <w:r w:rsidR="00C57D8C" w:rsidRPr="005E7624">
              <w:rPr>
                <w:rFonts w:ascii="Barlow" w:hAnsi="Barlow" w:cstheme="minorHAnsi"/>
                <w:color w:val="2D2D2D"/>
                <w:sz w:val="22"/>
                <w:szCs w:val="22"/>
                <w:lang w:eastAsia="en-GB"/>
              </w:rPr>
              <w:t xml:space="preserve">multimodal </w:t>
            </w:r>
            <w:r w:rsidRPr="005E7624">
              <w:rPr>
                <w:rFonts w:ascii="Barlow" w:hAnsi="Barlow" w:cstheme="minorHAnsi"/>
                <w:color w:val="2D2D2D"/>
                <w:sz w:val="22"/>
                <w:szCs w:val="22"/>
                <w:lang w:eastAsia="en-GB"/>
              </w:rPr>
              <w:t>quotes for the sales team</w:t>
            </w:r>
          </w:p>
          <w:p w14:paraId="0E3D0AFD" w14:textId="4CBEA3FF" w:rsidR="00C57D8C" w:rsidRPr="005E7624" w:rsidRDefault="00C57D8C" w:rsidP="00C57D8C">
            <w:pPr>
              <w:numPr>
                <w:ilvl w:val="0"/>
                <w:numId w:val="10"/>
              </w:numPr>
              <w:shd w:val="clear" w:color="auto" w:fill="FFFFFF"/>
              <w:spacing w:before="100" w:beforeAutospacing="1" w:after="100" w:afterAutospacing="1"/>
              <w:rPr>
                <w:rFonts w:ascii="Barlow" w:hAnsi="Barlow" w:cstheme="minorHAnsi"/>
                <w:color w:val="212121"/>
                <w:spacing w:val="1"/>
                <w:sz w:val="22"/>
                <w:szCs w:val="22"/>
                <w:lang w:val="en-GB" w:eastAsia="en-GB"/>
              </w:rPr>
            </w:pPr>
            <w:r w:rsidRPr="005E7624">
              <w:rPr>
                <w:rFonts w:ascii="Barlow" w:hAnsi="Barlow" w:cstheme="minorHAnsi"/>
                <w:color w:val="212121"/>
                <w:spacing w:val="1"/>
                <w:sz w:val="22"/>
                <w:szCs w:val="22"/>
              </w:rPr>
              <w:t>Ensure follow up on existing and new customers</w:t>
            </w:r>
            <w:r w:rsidR="00221061" w:rsidRPr="005E7624">
              <w:rPr>
                <w:rFonts w:ascii="Barlow" w:hAnsi="Barlow" w:cstheme="minorHAnsi"/>
                <w:color w:val="212121"/>
                <w:spacing w:val="1"/>
                <w:sz w:val="22"/>
                <w:szCs w:val="22"/>
              </w:rPr>
              <w:t xml:space="preserve"> quotes </w:t>
            </w:r>
          </w:p>
          <w:p w14:paraId="58FA8405" w14:textId="77777777" w:rsidR="001D2113" w:rsidRPr="005E7624" w:rsidRDefault="001D2113" w:rsidP="00C57D8C">
            <w:pPr>
              <w:numPr>
                <w:ilvl w:val="0"/>
                <w:numId w:val="10"/>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 xml:space="preserve">To create tariffs for regular and new business accounts </w:t>
            </w:r>
          </w:p>
          <w:p w14:paraId="1DA787BD" w14:textId="77777777" w:rsidR="001D2113" w:rsidRPr="005E7624" w:rsidRDefault="001D2113" w:rsidP="00C57D8C">
            <w:pPr>
              <w:numPr>
                <w:ilvl w:val="0"/>
                <w:numId w:val="10"/>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Share market data with existing and prospect accounts</w:t>
            </w:r>
          </w:p>
          <w:p w14:paraId="3F0F21EC" w14:textId="2598A3F9" w:rsidR="001D2113" w:rsidRPr="005E7624" w:rsidRDefault="001D2113" w:rsidP="00C57D8C">
            <w:pPr>
              <w:numPr>
                <w:ilvl w:val="0"/>
                <w:numId w:val="10"/>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404040"/>
                <w:sz w:val="22"/>
                <w:szCs w:val="22"/>
                <w:lang w:eastAsia="en-GB"/>
              </w:rPr>
              <w:t>Provide</w:t>
            </w:r>
            <w:r w:rsidR="00221061" w:rsidRPr="005E7624">
              <w:rPr>
                <w:rFonts w:ascii="Barlow" w:hAnsi="Barlow" w:cstheme="minorHAnsi"/>
                <w:color w:val="404040"/>
                <w:sz w:val="22"/>
                <w:szCs w:val="22"/>
                <w:lang w:eastAsia="en-GB"/>
              </w:rPr>
              <w:t xml:space="preserve"> general</w:t>
            </w:r>
            <w:r w:rsidRPr="005E7624">
              <w:rPr>
                <w:rFonts w:ascii="Barlow" w:hAnsi="Barlow" w:cstheme="minorHAnsi"/>
                <w:color w:val="404040"/>
                <w:sz w:val="22"/>
                <w:szCs w:val="22"/>
                <w:lang w:eastAsia="en-GB"/>
              </w:rPr>
              <w:t xml:space="preserve"> customer service </w:t>
            </w:r>
            <w:r w:rsidR="00221061" w:rsidRPr="005E7624">
              <w:rPr>
                <w:rFonts w:ascii="Barlow" w:hAnsi="Barlow" w:cstheme="minorHAnsi"/>
                <w:color w:val="404040"/>
                <w:sz w:val="22"/>
                <w:szCs w:val="22"/>
                <w:lang w:eastAsia="en-GB"/>
              </w:rPr>
              <w:t xml:space="preserve">for any existing or new customers </w:t>
            </w:r>
          </w:p>
          <w:p w14:paraId="44E468F1" w14:textId="3F3DDDE8" w:rsidR="00F94E7A" w:rsidRPr="005E7624" w:rsidRDefault="00F94E7A" w:rsidP="00C57D8C">
            <w:pPr>
              <w:numPr>
                <w:ilvl w:val="0"/>
                <w:numId w:val="10"/>
              </w:numPr>
              <w:shd w:val="clear" w:color="auto" w:fill="FFFFFF"/>
              <w:spacing w:before="100" w:beforeAutospacing="1" w:after="100" w:afterAutospacing="1"/>
              <w:ind w:right="240"/>
              <w:rPr>
                <w:rFonts w:ascii="Barlow" w:hAnsi="Barlow" w:cstheme="minorHAnsi"/>
                <w:color w:val="454545"/>
                <w:sz w:val="22"/>
                <w:szCs w:val="22"/>
                <w:lang w:val="en-GB" w:eastAsia="en-GB"/>
              </w:rPr>
            </w:pPr>
            <w:r w:rsidRPr="005E7624">
              <w:rPr>
                <w:rFonts w:ascii="Barlow" w:hAnsi="Barlow" w:cstheme="minorHAnsi"/>
                <w:color w:val="454545"/>
                <w:sz w:val="22"/>
                <w:szCs w:val="22"/>
              </w:rPr>
              <w:t xml:space="preserve">Supporting sales executives </w:t>
            </w:r>
            <w:r w:rsidR="00221061" w:rsidRPr="005E7624">
              <w:rPr>
                <w:rFonts w:ascii="Barlow" w:hAnsi="Barlow" w:cstheme="minorHAnsi"/>
                <w:color w:val="454545"/>
                <w:sz w:val="22"/>
                <w:szCs w:val="22"/>
              </w:rPr>
              <w:t xml:space="preserve">with administrative tasks </w:t>
            </w:r>
          </w:p>
          <w:p w14:paraId="75C765A9" w14:textId="461C08BE" w:rsidR="00C57D8C" w:rsidRPr="005E7624" w:rsidRDefault="005175BC" w:rsidP="00C57D8C">
            <w:pPr>
              <w:numPr>
                <w:ilvl w:val="0"/>
                <w:numId w:val="10"/>
              </w:numPr>
              <w:shd w:val="clear" w:color="auto" w:fill="FFFFFF"/>
              <w:spacing w:before="100" w:beforeAutospacing="1" w:after="100" w:afterAutospacing="1"/>
              <w:ind w:right="240"/>
              <w:rPr>
                <w:rFonts w:ascii="Barlow" w:hAnsi="Barlow" w:cstheme="minorHAnsi"/>
                <w:color w:val="454545"/>
                <w:sz w:val="22"/>
                <w:szCs w:val="22"/>
                <w:lang w:val="en-GB" w:eastAsia="en-GB"/>
              </w:rPr>
            </w:pPr>
            <w:r w:rsidRPr="005E7624">
              <w:rPr>
                <w:rFonts w:ascii="Barlow" w:hAnsi="Barlow" w:cstheme="minorHAnsi"/>
                <w:color w:val="202124"/>
                <w:sz w:val="22"/>
                <w:szCs w:val="22"/>
                <w:shd w:val="clear" w:color="auto" w:fill="FFFFFF"/>
              </w:rPr>
              <w:t>liaise</w:t>
            </w:r>
            <w:r w:rsidR="00C57D8C" w:rsidRPr="005E7624">
              <w:rPr>
                <w:rFonts w:ascii="Barlow" w:hAnsi="Barlow" w:cstheme="minorHAnsi"/>
                <w:color w:val="454545"/>
                <w:sz w:val="22"/>
                <w:szCs w:val="22"/>
              </w:rPr>
              <w:t xml:space="preserve"> with overseas freight forwarding partners to create solutions for clients </w:t>
            </w:r>
          </w:p>
          <w:p w14:paraId="50A8D0A5" w14:textId="77777777" w:rsidR="00937838" w:rsidRPr="005E7624" w:rsidRDefault="001D2113" w:rsidP="00C57D8C">
            <w:pPr>
              <w:numPr>
                <w:ilvl w:val="0"/>
                <w:numId w:val="10"/>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 xml:space="preserve">Any other tasks and/or administrative support required by the directors </w:t>
            </w:r>
          </w:p>
          <w:p w14:paraId="343F847D" w14:textId="77777777" w:rsidR="00D07A80" w:rsidRPr="005E7624" w:rsidRDefault="00D07A80" w:rsidP="00D07A80">
            <w:pPr>
              <w:spacing w:before="100" w:beforeAutospacing="1" w:after="100" w:afterAutospacing="1"/>
              <w:rPr>
                <w:rFonts w:ascii="Barlow" w:hAnsi="Barlow" w:cstheme="minorHAnsi"/>
                <w:color w:val="2D2D2D"/>
                <w:sz w:val="22"/>
                <w:szCs w:val="22"/>
                <w:lang w:eastAsia="en-GB"/>
              </w:rPr>
            </w:pPr>
          </w:p>
          <w:p w14:paraId="0C33EB99" w14:textId="77777777" w:rsidR="00D07A80" w:rsidRPr="005E7624" w:rsidRDefault="00D07A80" w:rsidP="00D07A80">
            <w:pPr>
              <w:spacing w:before="100" w:beforeAutospacing="1" w:after="100" w:afterAutospacing="1"/>
              <w:rPr>
                <w:rFonts w:ascii="Barlow" w:hAnsi="Barlow" w:cstheme="minorHAnsi"/>
                <w:color w:val="2D2D2D"/>
                <w:sz w:val="22"/>
                <w:szCs w:val="22"/>
                <w:lang w:eastAsia="en-GB"/>
              </w:rPr>
            </w:pPr>
          </w:p>
          <w:p w14:paraId="7BB5227D" w14:textId="03CA8A9A" w:rsidR="00D07A80" w:rsidRPr="005E7624" w:rsidRDefault="00D07A80" w:rsidP="00D07A80">
            <w:pPr>
              <w:spacing w:before="100" w:beforeAutospacing="1" w:after="100" w:afterAutospacing="1"/>
              <w:rPr>
                <w:rFonts w:ascii="Barlow" w:hAnsi="Barlow" w:cstheme="minorHAnsi"/>
                <w:color w:val="2D2D2D"/>
                <w:sz w:val="22"/>
                <w:szCs w:val="22"/>
                <w:lang w:eastAsia="en-GB"/>
              </w:rPr>
            </w:pPr>
          </w:p>
        </w:tc>
      </w:tr>
    </w:tbl>
    <w:p w14:paraId="7A66918E" w14:textId="77777777" w:rsidR="002D7AE4" w:rsidRPr="005E7624" w:rsidRDefault="002D7AE4" w:rsidP="00B41CD7">
      <w:pPr>
        <w:rPr>
          <w:rFonts w:ascii="Barlow" w:hAnsi="Barlow" w:cstheme="minorHAnsi"/>
          <w:sz w:val="22"/>
          <w:szCs w:val="22"/>
        </w:rPr>
      </w:pPr>
    </w:p>
    <w:p w14:paraId="4BEAF5B0" w14:textId="77777777" w:rsidR="002D7AE4" w:rsidRPr="005E7624" w:rsidRDefault="002D7AE4">
      <w:pPr>
        <w:shd w:val="clear" w:color="auto" w:fill="E0E0E0"/>
        <w:rPr>
          <w:rFonts w:ascii="Barlow" w:hAnsi="Barlow" w:cstheme="minorHAnsi"/>
          <w:b/>
          <w:sz w:val="22"/>
          <w:szCs w:val="22"/>
        </w:rPr>
      </w:pPr>
      <w:r w:rsidRPr="005E7624">
        <w:rPr>
          <w:rFonts w:ascii="Barlow" w:hAnsi="Barlow" w:cstheme="minorHAnsi"/>
          <w:b/>
          <w:sz w:val="22"/>
          <w:szCs w:val="22"/>
        </w:rPr>
        <w:t>Qualifications</w:t>
      </w:r>
      <w:r w:rsidR="004E7C86" w:rsidRPr="005E7624">
        <w:rPr>
          <w:rFonts w:ascii="Barlow" w:hAnsi="Barlow" w:cstheme="minorHAnsi"/>
          <w:b/>
          <w:sz w:val="22"/>
          <w:szCs w:val="22"/>
        </w:rPr>
        <w:t xml:space="preserve"> and key skills</w:t>
      </w:r>
      <w:r w:rsidR="00FE3D02" w:rsidRPr="005E7624">
        <w:rPr>
          <w:rFonts w:ascii="Barlow" w:hAnsi="Barlow" w:cstheme="minorHAnsi"/>
          <w:b/>
          <w:sz w:val="22"/>
          <w:szCs w:val="22"/>
        </w:rPr>
        <w:t xml:space="preserve"> required </w:t>
      </w:r>
    </w:p>
    <w:p w14:paraId="0FE03995" w14:textId="77777777" w:rsidR="002D7AE4" w:rsidRPr="005E7624" w:rsidRDefault="002D7AE4">
      <w:pPr>
        <w:rPr>
          <w:rFonts w:ascii="Barlow" w:hAnsi="Barlow" w:cstheme="minorHAnsi"/>
          <w:sz w:val="22"/>
          <w:szCs w:val="22"/>
        </w:rPr>
      </w:pPr>
    </w:p>
    <w:p w14:paraId="280DB809" w14:textId="77777777" w:rsidR="00857777" w:rsidRPr="005E7624" w:rsidRDefault="00FE3D02">
      <w:pPr>
        <w:rPr>
          <w:rFonts w:ascii="Barlow" w:hAnsi="Barlow" w:cstheme="minorHAnsi"/>
          <w:sz w:val="22"/>
          <w:szCs w:val="22"/>
        </w:rPr>
      </w:pPr>
      <w:r w:rsidRPr="005E7624">
        <w:rPr>
          <w:rFonts w:ascii="Barlow" w:hAnsi="Barlow" w:cstheme="minorHAnsi"/>
          <w:sz w:val="22"/>
          <w:szCs w:val="22"/>
        </w:rPr>
        <w:t xml:space="preserve">to </w:t>
      </w:r>
      <w:r w:rsidR="002D7AE4" w:rsidRPr="005E7624">
        <w:rPr>
          <w:rFonts w:ascii="Barlow" w:hAnsi="Barlow" w:cstheme="minorHAnsi"/>
          <w:sz w:val="22"/>
          <w:szCs w:val="22"/>
        </w:rPr>
        <w:t>include:</w:t>
      </w:r>
    </w:p>
    <w:p w14:paraId="45C6CFDD"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before="2" w:line="243" w:lineRule="exact"/>
        <w:rPr>
          <w:rFonts w:ascii="Barlow" w:hAnsi="Barlow" w:cstheme="minorHAnsi"/>
          <w:sz w:val="22"/>
          <w:szCs w:val="22"/>
        </w:rPr>
      </w:pPr>
      <w:r w:rsidRPr="005E7624">
        <w:rPr>
          <w:rFonts w:ascii="Barlow" w:hAnsi="Barlow" w:cstheme="minorHAnsi"/>
          <w:sz w:val="22"/>
          <w:szCs w:val="22"/>
        </w:rPr>
        <w:t>Excellent</w:t>
      </w:r>
      <w:r w:rsidRPr="005E7624">
        <w:rPr>
          <w:rFonts w:ascii="Barlow" w:hAnsi="Barlow" w:cstheme="minorHAnsi"/>
          <w:spacing w:val="-4"/>
          <w:sz w:val="22"/>
          <w:szCs w:val="22"/>
        </w:rPr>
        <w:t xml:space="preserve"> </w:t>
      </w:r>
      <w:r w:rsidRPr="005E7624">
        <w:rPr>
          <w:rFonts w:ascii="Barlow" w:hAnsi="Barlow" w:cstheme="minorHAnsi"/>
          <w:sz w:val="22"/>
          <w:szCs w:val="22"/>
        </w:rPr>
        <w:t>communication</w:t>
      </w:r>
      <w:r w:rsidRPr="005E7624">
        <w:rPr>
          <w:rFonts w:ascii="Barlow" w:hAnsi="Barlow" w:cstheme="minorHAnsi"/>
          <w:spacing w:val="-4"/>
          <w:sz w:val="22"/>
          <w:szCs w:val="22"/>
        </w:rPr>
        <w:t xml:space="preserve"> </w:t>
      </w:r>
      <w:r w:rsidRPr="005E7624">
        <w:rPr>
          <w:rFonts w:ascii="Barlow" w:hAnsi="Barlow" w:cstheme="minorHAnsi"/>
          <w:sz w:val="22"/>
          <w:szCs w:val="22"/>
        </w:rPr>
        <w:t>skills</w:t>
      </w:r>
    </w:p>
    <w:p w14:paraId="77213C48"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line="243" w:lineRule="exact"/>
        <w:rPr>
          <w:rFonts w:ascii="Barlow" w:hAnsi="Barlow" w:cstheme="minorHAnsi"/>
          <w:sz w:val="22"/>
          <w:szCs w:val="22"/>
        </w:rPr>
      </w:pPr>
      <w:r w:rsidRPr="005E7624">
        <w:rPr>
          <w:rFonts w:ascii="Barlow" w:hAnsi="Barlow" w:cstheme="minorHAnsi"/>
          <w:sz w:val="22"/>
          <w:szCs w:val="22"/>
        </w:rPr>
        <w:t>Ability</w:t>
      </w:r>
      <w:r w:rsidRPr="005E7624">
        <w:rPr>
          <w:rFonts w:ascii="Barlow" w:hAnsi="Barlow" w:cstheme="minorHAnsi"/>
          <w:spacing w:val="-3"/>
          <w:sz w:val="22"/>
          <w:szCs w:val="22"/>
        </w:rPr>
        <w:t xml:space="preserve"> </w:t>
      </w:r>
      <w:r w:rsidRPr="005E7624">
        <w:rPr>
          <w:rFonts w:ascii="Barlow" w:hAnsi="Barlow" w:cstheme="minorHAnsi"/>
          <w:sz w:val="22"/>
          <w:szCs w:val="22"/>
        </w:rPr>
        <w:t>to</w:t>
      </w:r>
      <w:r w:rsidRPr="005E7624">
        <w:rPr>
          <w:rFonts w:ascii="Barlow" w:hAnsi="Barlow" w:cstheme="minorHAnsi"/>
          <w:spacing w:val="-1"/>
          <w:sz w:val="22"/>
          <w:szCs w:val="22"/>
        </w:rPr>
        <w:t xml:space="preserve"> </w:t>
      </w:r>
      <w:r w:rsidRPr="005E7624">
        <w:rPr>
          <w:rFonts w:ascii="Barlow" w:hAnsi="Barlow" w:cstheme="minorHAnsi"/>
          <w:sz w:val="22"/>
          <w:szCs w:val="22"/>
        </w:rPr>
        <w:t>interact at</w:t>
      </w:r>
      <w:r w:rsidRPr="005E7624">
        <w:rPr>
          <w:rFonts w:ascii="Barlow" w:hAnsi="Barlow" w:cstheme="minorHAnsi"/>
          <w:spacing w:val="-2"/>
          <w:sz w:val="22"/>
          <w:szCs w:val="22"/>
        </w:rPr>
        <w:t xml:space="preserve"> </w:t>
      </w:r>
      <w:r w:rsidRPr="005E7624">
        <w:rPr>
          <w:rFonts w:ascii="Barlow" w:hAnsi="Barlow" w:cstheme="minorHAnsi"/>
          <w:sz w:val="22"/>
          <w:szCs w:val="22"/>
        </w:rPr>
        <w:t>all</w:t>
      </w:r>
      <w:r w:rsidRPr="005E7624">
        <w:rPr>
          <w:rFonts w:ascii="Barlow" w:hAnsi="Barlow" w:cstheme="minorHAnsi"/>
          <w:spacing w:val="-1"/>
          <w:sz w:val="22"/>
          <w:szCs w:val="22"/>
        </w:rPr>
        <w:t xml:space="preserve"> </w:t>
      </w:r>
      <w:r w:rsidRPr="005E7624">
        <w:rPr>
          <w:rFonts w:ascii="Barlow" w:hAnsi="Barlow" w:cstheme="minorHAnsi"/>
          <w:sz w:val="22"/>
          <w:szCs w:val="22"/>
        </w:rPr>
        <w:t>levels</w:t>
      </w:r>
    </w:p>
    <w:p w14:paraId="51127EAE"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line="245" w:lineRule="exact"/>
        <w:rPr>
          <w:rFonts w:ascii="Barlow" w:hAnsi="Barlow" w:cstheme="minorHAnsi"/>
          <w:sz w:val="22"/>
          <w:szCs w:val="22"/>
        </w:rPr>
      </w:pPr>
      <w:r w:rsidRPr="005E7624">
        <w:rPr>
          <w:rFonts w:ascii="Barlow" w:hAnsi="Barlow" w:cstheme="minorHAnsi"/>
          <w:sz w:val="22"/>
          <w:szCs w:val="22"/>
        </w:rPr>
        <w:t>Sound</w:t>
      </w:r>
      <w:r w:rsidRPr="005E7624">
        <w:rPr>
          <w:rFonts w:ascii="Barlow" w:hAnsi="Barlow" w:cstheme="minorHAnsi"/>
          <w:spacing w:val="-5"/>
          <w:sz w:val="22"/>
          <w:szCs w:val="22"/>
        </w:rPr>
        <w:t xml:space="preserve"> </w:t>
      </w:r>
      <w:r w:rsidRPr="005E7624">
        <w:rPr>
          <w:rFonts w:ascii="Barlow" w:hAnsi="Barlow" w:cstheme="minorHAnsi"/>
          <w:sz w:val="22"/>
          <w:szCs w:val="22"/>
        </w:rPr>
        <w:t>understanding</w:t>
      </w:r>
      <w:r w:rsidRPr="005E7624">
        <w:rPr>
          <w:rFonts w:ascii="Barlow" w:hAnsi="Barlow" w:cstheme="minorHAnsi"/>
          <w:spacing w:val="-6"/>
          <w:sz w:val="22"/>
          <w:szCs w:val="22"/>
        </w:rPr>
        <w:t xml:space="preserve"> </w:t>
      </w:r>
      <w:r w:rsidRPr="005E7624">
        <w:rPr>
          <w:rFonts w:ascii="Barlow" w:hAnsi="Barlow" w:cstheme="minorHAnsi"/>
          <w:sz w:val="22"/>
          <w:szCs w:val="22"/>
        </w:rPr>
        <w:t>of</w:t>
      </w:r>
      <w:r w:rsidRPr="005E7624">
        <w:rPr>
          <w:rFonts w:ascii="Barlow" w:hAnsi="Barlow" w:cstheme="minorHAnsi"/>
          <w:spacing w:val="-4"/>
          <w:sz w:val="22"/>
          <w:szCs w:val="22"/>
        </w:rPr>
        <w:t xml:space="preserve"> </w:t>
      </w:r>
      <w:r w:rsidRPr="005E7624">
        <w:rPr>
          <w:rFonts w:ascii="Barlow" w:hAnsi="Barlow" w:cstheme="minorHAnsi"/>
          <w:sz w:val="22"/>
          <w:szCs w:val="22"/>
        </w:rPr>
        <w:t>freight</w:t>
      </w:r>
      <w:r w:rsidRPr="005E7624">
        <w:rPr>
          <w:rFonts w:ascii="Barlow" w:hAnsi="Barlow" w:cstheme="minorHAnsi"/>
          <w:spacing w:val="3"/>
          <w:sz w:val="22"/>
          <w:szCs w:val="22"/>
        </w:rPr>
        <w:t xml:space="preserve"> </w:t>
      </w:r>
      <w:r w:rsidRPr="005E7624">
        <w:rPr>
          <w:rFonts w:ascii="Barlow" w:hAnsi="Barlow" w:cstheme="minorHAnsi"/>
          <w:sz w:val="22"/>
          <w:szCs w:val="22"/>
        </w:rPr>
        <w:t>forwarding</w:t>
      </w:r>
      <w:r w:rsidRPr="005E7624">
        <w:rPr>
          <w:rFonts w:ascii="Barlow" w:hAnsi="Barlow" w:cstheme="minorHAnsi"/>
          <w:spacing w:val="-5"/>
          <w:sz w:val="22"/>
          <w:szCs w:val="22"/>
        </w:rPr>
        <w:t xml:space="preserve"> </w:t>
      </w:r>
      <w:r w:rsidRPr="005E7624">
        <w:rPr>
          <w:rFonts w:ascii="Barlow" w:hAnsi="Barlow" w:cstheme="minorHAnsi"/>
          <w:sz w:val="22"/>
          <w:szCs w:val="22"/>
        </w:rPr>
        <w:t>operations</w:t>
      </w:r>
      <w:r w:rsidRPr="005E7624">
        <w:rPr>
          <w:rFonts w:ascii="Barlow" w:hAnsi="Barlow" w:cstheme="minorHAnsi"/>
          <w:spacing w:val="1"/>
          <w:sz w:val="22"/>
          <w:szCs w:val="22"/>
        </w:rPr>
        <w:t xml:space="preserve"> </w:t>
      </w:r>
      <w:r w:rsidRPr="005E7624">
        <w:rPr>
          <w:rFonts w:ascii="Barlow" w:hAnsi="Barlow" w:cstheme="minorHAnsi"/>
          <w:sz w:val="22"/>
          <w:szCs w:val="22"/>
        </w:rPr>
        <w:t>and</w:t>
      </w:r>
      <w:r w:rsidRPr="005E7624">
        <w:rPr>
          <w:rFonts w:ascii="Barlow" w:hAnsi="Barlow" w:cstheme="minorHAnsi"/>
          <w:spacing w:val="-4"/>
          <w:sz w:val="22"/>
          <w:szCs w:val="22"/>
        </w:rPr>
        <w:t xml:space="preserve"> </w:t>
      </w:r>
      <w:r w:rsidRPr="005E7624">
        <w:rPr>
          <w:rFonts w:ascii="Barlow" w:hAnsi="Barlow" w:cstheme="minorHAnsi"/>
          <w:sz w:val="22"/>
          <w:szCs w:val="22"/>
        </w:rPr>
        <w:t>logistics</w:t>
      </w:r>
      <w:r w:rsidRPr="005E7624">
        <w:rPr>
          <w:rFonts w:ascii="Barlow" w:hAnsi="Barlow" w:cstheme="minorHAnsi"/>
          <w:spacing w:val="-4"/>
          <w:sz w:val="22"/>
          <w:szCs w:val="22"/>
        </w:rPr>
        <w:t xml:space="preserve"> </w:t>
      </w:r>
      <w:r w:rsidRPr="005E7624">
        <w:rPr>
          <w:rFonts w:ascii="Barlow" w:hAnsi="Barlow" w:cstheme="minorHAnsi"/>
          <w:sz w:val="22"/>
          <w:szCs w:val="22"/>
        </w:rPr>
        <w:t>capabilities</w:t>
      </w:r>
    </w:p>
    <w:p w14:paraId="0AE97538" w14:textId="030CC9C9" w:rsidR="001D2113" w:rsidRPr="005E7624" w:rsidRDefault="00B41CD7" w:rsidP="001D2113">
      <w:pPr>
        <w:pStyle w:val="ListParagraph"/>
        <w:widowControl w:val="0"/>
        <w:numPr>
          <w:ilvl w:val="0"/>
          <w:numId w:val="16"/>
        </w:numPr>
        <w:tabs>
          <w:tab w:val="left" w:pos="1560"/>
          <w:tab w:val="left" w:pos="1561"/>
        </w:tabs>
        <w:autoSpaceDE w:val="0"/>
        <w:autoSpaceDN w:val="0"/>
        <w:spacing w:line="245" w:lineRule="exact"/>
        <w:rPr>
          <w:rFonts w:ascii="Barlow" w:hAnsi="Barlow" w:cstheme="minorHAnsi"/>
          <w:sz w:val="22"/>
          <w:szCs w:val="22"/>
        </w:rPr>
      </w:pPr>
      <w:r w:rsidRPr="005E7624">
        <w:rPr>
          <w:rFonts w:ascii="Barlow" w:hAnsi="Barlow" w:cstheme="minorHAnsi"/>
          <w:sz w:val="22"/>
          <w:szCs w:val="22"/>
          <w:shd w:val="clear" w:color="auto" w:fill="FBFBFB"/>
        </w:rPr>
        <w:t>A pro-active attitude</w:t>
      </w:r>
    </w:p>
    <w:p w14:paraId="39428B68" w14:textId="38D0EA34" w:rsidR="001D2113" w:rsidRPr="005E7624" w:rsidRDefault="001D2113" w:rsidP="001D2113">
      <w:pPr>
        <w:pStyle w:val="ListParagraph"/>
        <w:widowControl w:val="0"/>
        <w:numPr>
          <w:ilvl w:val="0"/>
          <w:numId w:val="16"/>
        </w:numPr>
        <w:tabs>
          <w:tab w:val="left" w:pos="1560"/>
          <w:tab w:val="left" w:pos="1561"/>
        </w:tabs>
        <w:autoSpaceDE w:val="0"/>
        <w:autoSpaceDN w:val="0"/>
        <w:rPr>
          <w:rFonts w:ascii="Barlow" w:hAnsi="Barlow" w:cstheme="minorHAnsi"/>
          <w:sz w:val="22"/>
          <w:szCs w:val="22"/>
        </w:rPr>
      </w:pPr>
      <w:r w:rsidRPr="005E7624">
        <w:rPr>
          <w:rFonts w:ascii="Barlow" w:hAnsi="Barlow" w:cstheme="minorHAnsi"/>
          <w:sz w:val="22"/>
          <w:szCs w:val="22"/>
        </w:rPr>
        <w:t>Minimum</w:t>
      </w:r>
      <w:r w:rsidRPr="005E7624">
        <w:rPr>
          <w:rFonts w:ascii="Barlow" w:hAnsi="Barlow" w:cstheme="minorHAnsi"/>
          <w:spacing w:val="-4"/>
          <w:sz w:val="22"/>
          <w:szCs w:val="22"/>
        </w:rPr>
        <w:t xml:space="preserve"> </w:t>
      </w:r>
      <w:r w:rsidRPr="005E7624">
        <w:rPr>
          <w:rFonts w:ascii="Barlow" w:hAnsi="Barlow" w:cstheme="minorHAnsi"/>
          <w:sz w:val="22"/>
          <w:szCs w:val="22"/>
        </w:rPr>
        <w:t>six months</w:t>
      </w:r>
      <w:r w:rsidRPr="005E7624">
        <w:rPr>
          <w:rFonts w:ascii="Barlow" w:hAnsi="Barlow" w:cstheme="minorHAnsi"/>
          <w:spacing w:val="-3"/>
          <w:sz w:val="22"/>
          <w:szCs w:val="22"/>
        </w:rPr>
        <w:t xml:space="preserve"> </w:t>
      </w:r>
      <w:r w:rsidRPr="005E7624">
        <w:rPr>
          <w:rFonts w:ascii="Barlow" w:hAnsi="Barlow" w:cstheme="minorHAnsi"/>
          <w:sz w:val="22"/>
          <w:szCs w:val="22"/>
        </w:rPr>
        <w:t xml:space="preserve">experience in a freight </w:t>
      </w:r>
      <w:r w:rsidR="00D07A80" w:rsidRPr="005E7624">
        <w:rPr>
          <w:rFonts w:ascii="Barlow" w:hAnsi="Barlow" w:cstheme="minorHAnsi"/>
          <w:sz w:val="22"/>
          <w:szCs w:val="22"/>
        </w:rPr>
        <w:t>forwarding</w:t>
      </w:r>
      <w:r w:rsidRPr="005E7624">
        <w:rPr>
          <w:rFonts w:ascii="Barlow" w:hAnsi="Barlow" w:cstheme="minorHAnsi"/>
          <w:sz w:val="22"/>
          <w:szCs w:val="22"/>
        </w:rPr>
        <w:t xml:space="preserve"> position </w:t>
      </w:r>
    </w:p>
    <w:p w14:paraId="44ED2B19" w14:textId="77777777" w:rsidR="000B6F49" w:rsidRPr="005E7624" w:rsidRDefault="000B6F49" w:rsidP="000B6F49">
      <w:pPr>
        <w:jc w:val="both"/>
        <w:rPr>
          <w:rFonts w:ascii="Barlow" w:hAnsi="Barlow" w:cstheme="minorHAnsi"/>
          <w:sz w:val="22"/>
          <w:szCs w:val="22"/>
        </w:rPr>
      </w:pPr>
    </w:p>
    <w:p w14:paraId="7AA67BAA" w14:textId="77777777" w:rsidR="000B6F49" w:rsidRPr="005E7624" w:rsidRDefault="000B6F49" w:rsidP="000B6F49">
      <w:pPr>
        <w:jc w:val="both"/>
        <w:rPr>
          <w:rFonts w:ascii="Barlow" w:hAnsi="Barlow" w:cstheme="minorHAnsi"/>
          <w:sz w:val="22"/>
          <w:szCs w:val="22"/>
          <w:lang w:val="en-GB"/>
        </w:rPr>
      </w:pPr>
    </w:p>
    <w:p w14:paraId="23DD6C36" w14:textId="77777777" w:rsidR="003840FE" w:rsidRPr="005E7624" w:rsidRDefault="003840FE" w:rsidP="004E7C86">
      <w:pPr>
        <w:rPr>
          <w:rFonts w:ascii="Barlow" w:hAnsi="Barlow" w:cstheme="minorHAnsi"/>
          <w:sz w:val="22"/>
          <w:szCs w:val="22"/>
        </w:rPr>
      </w:pPr>
    </w:p>
    <w:p w14:paraId="008D109D" w14:textId="77777777" w:rsidR="004E7C86" w:rsidRPr="005E7624" w:rsidRDefault="004E7C86" w:rsidP="004E7C86">
      <w:pPr>
        <w:rPr>
          <w:rFonts w:ascii="Barlow" w:hAnsi="Barlow" w:cstheme="minorHAnsi"/>
          <w:sz w:val="22"/>
          <w:szCs w:val="22"/>
        </w:rPr>
      </w:pPr>
    </w:p>
    <w:p w14:paraId="3EC304F7" w14:textId="77777777" w:rsidR="004E7C86" w:rsidRPr="005E7624" w:rsidRDefault="004E7C86" w:rsidP="004E7C86">
      <w:pPr>
        <w:shd w:val="clear" w:color="auto" w:fill="E0E0E0"/>
        <w:rPr>
          <w:rFonts w:ascii="Barlow" w:hAnsi="Barlow" w:cstheme="minorHAnsi"/>
          <w:sz w:val="22"/>
          <w:szCs w:val="22"/>
        </w:rPr>
      </w:pPr>
      <w:r w:rsidRPr="005E7624">
        <w:rPr>
          <w:rFonts w:ascii="Barlow" w:hAnsi="Barlow" w:cstheme="minorHAnsi"/>
          <w:b/>
          <w:sz w:val="22"/>
          <w:szCs w:val="22"/>
        </w:rPr>
        <w:t xml:space="preserve">Other Duties </w:t>
      </w:r>
    </w:p>
    <w:p w14:paraId="5AA25ED5" w14:textId="77777777" w:rsidR="004E7C86" w:rsidRPr="005E7624" w:rsidRDefault="004E7C86" w:rsidP="004E7C86">
      <w:pPr>
        <w:rPr>
          <w:rFonts w:ascii="Barlow" w:hAnsi="Barlow" w:cstheme="minorHAnsi"/>
          <w:sz w:val="22"/>
          <w:szCs w:val="22"/>
        </w:rPr>
      </w:pPr>
    </w:p>
    <w:p w14:paraId="1B65C08A"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before="2" w:line="243" w:lineRule="exact"/>
        <w:rPr>
          <w:rFonts w:ascii="Barlow" w:hAnsi="Barlow" w:cstheme="minorHAnsi"/>
          <w:sz w:val="22"/>
          <w:szCs w:val="22"/>
        </w:rPr>
      </w:pPr>
      <w:r w:rsidRPr="005E7624">
        <w:rPr>
          <w:rFonts w:ascii="Barlow" w:hAnsi="Barlow" w:cstheme="minorHAnsi"/>
          <w:sz w:val="22"/>
          <w:szCs w:val="22"/>
        </w:rPr>
        <w:t>To</w:t>
      </w:r>
      <w:r w:rsidRPr="005E7624">
        <w:rPr>
          <w:rFonts w:ascii="Barlow" w:hAnsi="Barlow" w:cstheme="minorHAnsi"/>
          <w:spacing w:val="1"/>
          <w:sz w:val="22"/>
          <w:szCs w:val="22"/>
        </w:rPr>
        <w:t xml:space="preserve"> </w:t>
      </w:r>
      <w:r w:rsidRPr="005E7624">
        <w:rPr>
          <w:rFonts w:ascii="Barlow" w:hAnsi="Barlow" w:cstheme="minorHAnsi"/>
          <w:sz w:val="22"/>
          <w:szCs w:val="22"/>
        </w:rPr>
        <w:t>apply</w:t>
      </w:r>
      <w:r w:rsidRPr="005E7624">
        <w:rPr>
          <w:rFonts w:ascii="Barlow" w:hAnsi="Barlow" w:cstheme="minorHAnsi"/>
          <w:spacing w:val="-4"/>
          <w:sz w:val="22"/>
          <w:szCs w:val="22"/>
        </w:rPr>
        <w:t xml:space="preserve"> </w:t>
      </w:r>
      <w:r w:rsidRPr="005E7624">
        <w:rPr>
          <w:rFonts w:ascii="Barlow" w:hAnsi="Barlow" w:cstheme="minorHAnsi"/>
          <w:sz w:val="22"/>
          <w:szCs w:val="22"/>
        </w:rPr>
        <w:t>and</w:t>
      </w:r>
      <w:r w:rsidRPr="005E7624">
        <w:rPr>
          <w:rFonts w:ascii="Barlow" w:hAnsi="Barlow" w:cstheme="minorHAnsi"/>
          <w:spacing w:val="-6"/>
          <w:sz w:val="22"/>
          <w:szCs w:val="22"/>
        </w:rPr>
        <w:t xml:space="preserve"> </w:t>
      </w:r>
      <w:r w:rsidRPr="005E7624">
        <w:rPr>
          <w:rFonts w:ascii="Barlow" w:hAnsi="Barlow" w:cstheme="minorHAnsi"/>
          <w:sz w:val="22"/>
          <w:szCs w:val="22"/>
        </w:rPr>
        <w:t>practice</w:t>
      </w:r>
      <w:r w:rsidRPr="005E7624">
        <w:rPr>
          <w:rFonts w:ascii="Barlow" w:hAnsi="Barlow" w:cstheme="minorHAnsi"/>
          <w:spacing w:val="-4"/>
          <w:sz w:val="22"/>
          <w:szCs w:val="22"/>
        </w:rPr>
        <w:t xml:space="preserve"> </w:t>
      </w:r>
      <w:r w:rsidRPr="005E7624">
        <w:rPr>
          <w:rFonts w:ascii="Barlow" w:hAnsi="Barlow" w:cstheme="minorHAnsi"/>
          <w:sz w:val="22"/>
          <w:szCs w:val="22"/>
        </w:rPr>
        <w:t>unit</w:t>
      </w:r>
      <w:r w:rsidRPr="005E7624">
        <w:rPr>
          <w:rFonts w:ascii="Barlow" w:hAnsi="Barlow" w:cstheme="minorHAnsi"/>
          <w:spacing w:val="2"/>
          <w:sz w:val="22"/>
          <w:szCs w:val="22"/>
        </w:rPr>
        <w:t xml:space="preserve"> </w:t>
      </w:r>
      <w:r w:rsidRPr="005E7624">
        <w:rPr>
          <w:rFonts w:ascii="Barlow" w:hAnsi="Barlow" w:cstheme="minorHAnsi"/>
          <w:sz w:val="22"/>
          <w:szCs w:val="22"/>
        </w:rPr>
        <w:t>rules and</w:t>
      </w:r>
      <w:r w:rsidRPr="005E7624">
        <w:rPr>
          <w:rFonts w:ascii="Barlow" w:hAnsi="Barlow" w:cstheme="minorHAnsi"/>
          <w:spacing w:val="-5"/>
          <w:sz w:val="22"/>
          <w:szCs w:val="22"/>
        </w:rPr>
        <w:t xml:space="preserve"> </w:t>
      </w:r>
      <w:r w:rsidRPr="005E7624">
        <w:rPr>
          <w:rFonts w:ascii="Barlow" w:hAnsi="Barlow" w:cstheme="minorHAnsi"/>
          <w:sz w:val="22"/>
          <w:szCs w:val="22"/>
        </w:rPr>
        <w:t>regulations</w:t>
      </w:r>
    </w:p>
    <w:p w14:paraId="299825C5" w14:textId="44CE84B2" w:rsidR="001D2113" w:rsidRPr="005E7624" w:rsidRDefault="001D2113" w:rsidP="00D07A80">
      <w:pPr>
        <w:pStyle w:val="ListParagraph"/>
        <w:widowControl w:val="0"/>
        <w:numPr>
          <w:ilvl w:val="0"/>
          <w:numId w:val="16"/>
        </w:numPr>
        <w:tabs>
          <w:tab w:val="left" w:pos="1560"/>
          <w:tab w:val="left" w:pos="1561"/>
        </w:tabs>
        <w:autoSpaceDE w:val="0"/>
        <w:autoSpaceDN w:val="0"/>
        <w:spacing w:line="242" w:lineRule="exact"/>
        <w:rPr>
          <w:rFonts w:ascii="Barlow" w:hAnsi="Barlow" w:cstheme="minorHAnsi"/>
          <w:sz w:val="22"/>
          <w:szCs w:val="22"/>
        </w:rPr>
      </w:pPr>
      <w:r w:rsidRPr="005E7624">
        <w:rPr>
          <w:rFonts w:ascii="Barlow" w:hAnsi="Barlow" w:cstheme="minorHAnsi"/>
          <w:sz w:val="22"/>
          <w:szCs w:val="22"/>
        </w:rPr>
        <w:t>To</w:t>
      </w:r>
      <w:r w:rsidRPr="005E7624">
        <w:rPr>
          <w:rFonts w:ascii="Barlow" w:hAnsi="Barlow" w:cstheme="minorHAnsi"/>
          <w:spacing w:val="2"/>
          <w:sz w:val="22"/>
          <w:szCs w:val="22"/>
        </w:rPr>
        <w:t xml:space="preserve"> </w:t>
      </w:r>
      <w:r w:rsidRPr="005E7624">
        <w:rPr>
          <w:rFonts w:ascii="Barlow" w:hAnsi="Barlow" w:cstheme="minorHAnsi"/>
          <w:sz w:val="22"/>
          <w:szCs w:val="22"/>
        </w:rPr>
        <w:t>apply</w:t>
      </w:r>
      <w:r w:rsidRPr="005E7624">
        <w:rPr>
          <w:rFonts w:ascii="Barlow" w:hAnsi="Barlow" w:cstheme="minorHAnsi"/>
          <w:spacing w:val="-4"/>
          <w:sz w:val="22"/>
          <w:szCs w:val="22"/>
        </w:rPr>
        <w:t xml:space="preserve"> </w:t>
      </w:r>
      <w:r w:rsidRPr="005E7624">
        <w:rPr>
          <w:rFonts w:ascii="Barlow" w:hAnsi="Barlow" w:cstheme="minorHAnsi"/>
          <w:sz w:val="22"/>
          <w:szCs w:val="22"/>
        </w:rPr>
        <w:t>and</w:t>
      </w:r>
      <w:r w:rsidRPr="005E7624">
        <w:rPr>
          <w:rFonts w:ascii="Barlow" w:hAnsi="Barlow" w:cstheme="minorHAnsi"/>
          <w:spacing w:val="-5"/>
          <w:sz w:val="22"/>
          <w:szCs w:val="22"/>
        </w:rPr>
        <w:t xml:space="preserve"> </w:t>
      </w:r>
      <w:r w:rsidRPr="005E7624">
        <w:rPr>
          <w:rFonts w:ascii="Barlow" w:hAnsi="Barlow" w:cstheme="minorHAnsi"/>
          <w:sz w:val="22"/>
          <w:szCs w:val="22"/>
        </w:rPr>
        <w:t>practice</w:t>
      </w:r>
      <w:r w:rsidRPr="005E7624">
        <w:rPr>
          <w:rFonts w:ascii="Barlow" w:hAnsi="Barlow" w:cstheme="minorHAnsi"/>
          <w:spacing w:val="-4"/>
          <w:sz w:val="22"/>
          <w:szCs w:val="22"/>
        </w:rPr>
        <w:t xml:space="preserve"> </w:t>
      </w:r>
      <w:r w:rsidRPr="005E7624">
        <w:rPr>
          <w:rFonts w:ascii="Barlow" w:hAnsi="Barlow" w:cstheme="minorHAnsi"/>
          <w:sz w:val="22"/>
          <w:szCs w:val="22"/>
        </w:rPr>
        <w:t>Health</w:t>
      </w:r>
      <w:r w:rsidRPr="005E7624">
        <w:rPr>
          <w:rFonts w:ascii="Barlow" w:hAnsi="Barlow" w:cstheme="minorHAnsi"/>
          <w:spacing w:val="3"/>
          <w:sz w:val="22"/>
          <w:szCs w:val="22"/>
        </w:rPr>
        <w:t xml:space="preserve"> </w:t>
      </w:r>
      <w:r w:rsidRPr="005E7624">
        <w:rPr>
          <w:rFonts w:ascii="Barlow" w:hAnsi="Barlow" w:cstheme="minorHAnsi"/>
          <w:sz w:val="22"/>
          <w:szCs w:val="22"/>
        </w:rPr>
        <w:t>and</w:t>
      </w:r>
      <w:r w:rsidRPr="005E7624">
        <w:rPr>
          <w:rFonts w:ascii="Barlow" w:hAnsi="Barlow" w:cstheme="minorHAnsi"/>
          <w:spacing w:val="-5"/>
          <w:sz w:val="22"/>
          <w:szCs w:val="22"/>
        </w:rPr>
        <w:t xml:space="preserve"> </w:t>
      </w:r>
      <w:r w:rsidRPr="005E7624">
        <w:rPr>
          <w:rFonts w:ascii="Barlow" w:hAnsi="Barlow" w:cstheme="minorHAnsi"/>
          <w:sz w:val="22"/>
          <w:szCs w:val="22"/>
        </w:rPr>
        <w:t>Safety</w:t>
      </w:r>
      <w:r w:rsidRPr="005E7624">
        <w:rPr>
          <w:rFonts w:ascii="Barlow" w:hAnsi="Barlow" w:cstheme="minorHAnsi"/>
          <w:spacing w:val="-4"/>
          <w:sz w:val="22"/>
          <w:szCs w:val="22"/>
        </w:rPr>
        <w:t xml:space="preserve"> </w:t>
      </w:r>
      <w:r w:rsidRPr="005E7624">
        <w:rPr>
          <w:rFonts w:ascii="Barlow" w:hAnsi="Barlow" w:cstheme="minorHAnsi"/>
          <w:sz w:val="22"/>
          <w:szCs w:val="22"/>
        </w:rPr>
        <w:t>instructions</w:t>
      </w:r>
      <w:r w:rsidRPr="005E7624">
        <w:rPr>
          <w:rFonts w:ascii="Barlow" w:hAnsi="Barlow" w:cstheme="minorHAnsi"/>
          <w:spacing w:val="-3"/>
          <w:sz w:val="22"/>
          <w:szCs w:val="22"/>
        </w:rPr>
        <w:t xml:space="preserve"> </w:t>
      </w:r>
      <w:r w:rsidRPr="005E7624">
        <w:rPr>
          <w:rFonts w:ascii="Barlow" w:hAnsi="Barlow" w:cstheme="minorHAnsi"/>
          <w:sz w:val="22"/>
          <w:szCs w:val="22"/>
        </w:rPr>
        <w:t>and</w:t>
      </w:r>
      <w:r w:rsidRPr="005E7624">
        <w:rPr>
          <w:rFonts w:ascii="Barlow" w:hAnsi="Barlow" w:cstheme="minorHAnsi"/>
          <w:spacing w:val="-6"/>
          <w:sz w:val="22"/>
          <w:szCs w:val="22"/>
        </w:rPr>
        <w:t xml:space="preserve"> </w:t>
      </w:r>
      <w:r w:rsidRPr="005E7624">
        <w:rPr>
          <w:rFonts w:ascii="Barlow" w:hAnsi="Barlow" w:cstheme="minorHAnsi"/>
          <w:sz w:val="22"/>
          <w:szCs w:val="22"/>
        </w:rPr>
        <w:t>regulations</w:t>
      </w:r>
    </w:p>
    <w:p w14:paraId="4CEDB82A"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line="245" w:lineRule="exact"/>
        <w:rPr>
          <w:rFonts w:ascii="Barlow" w:hAnsi="Barlow" w:cstheme="minorHAnsi"/>
          <w:sz w:val="22"/>
          <w:szCs w:val="22"/>
        </w:rPr>
      </w:pPr>
      <w:r w:rsidRPr="005E7624">
        <w:rPr>
          <w:rFonts w:ascii="Barlow" w:hAnsi="Barlow" w:cstheme="minorHAnsi"/>
          <w:sz w:val="22"/>
          <w:szCs w:val="22"/>
        </w:rPr>
        <w:t>To</w:t>
      </w:r>
      <w:r w:rsidRPr="005E7624">
        <w:rPr>
          <w:rFonts w:ascii="Barlow" w:hAnsi="Barlow" w:cstheme="minorHAnsi"/>
          <w:spacing w:val="1"/>
          <w:sz w:val="22"/>
          <w:szCs w:val="22"/>
        </w:rPr>
        <w:t xml:space="preserve"> </w:t>
      </w:r>
      <w:r w:rsidRPr="005E7624">
        <w:rPr>
          <w:rFonts w:ascii="Barlow" w:hAnsi="Barlow" w:cstheme="minorHAnsi"/>
          <w:sz w:val="22"/>
          <w:szCs w:val="22"/>
        </w:rPr>
        <w:t>apply</w:t>
      </w:r>
      <w:r w:rsidRPr="005E7624">
        <w:rPr>
          <w:rFonts w:ascii="Barlow" w:hAnsi="Barlow" w:cstheme="minorHAnsi"/>
          <w:spacing w:val="-5"/>
          <w:sz w:val="22"/>
          <w:szCs w:val="22"/>
        </w:rPr>
        <w:t xml:space="preserve"> </w:t>
      </w:r>
      <w:r w:rsidRPr="005E7624">
        <w:rPr>
          <w:rFonts w:ascii="Barlow" w:hAnsi="Barlow" w:cstheme="minorHAnsi"/>
          <w:sz w:val="22"/>
          <w:szCs w:val="22"/>
        </w:rPr>
        <w:t>all</w:t>
      </w:r>
      <w:r w:rsidRPr="005E7624">
        <w:rPr>
          <w:rFonts w:ascii="Barlow" w:hAnsi="Barlow" w:cstheme="minorHAnsi"/>
          <w:spacing w:val="-4"/>
          <w:sz w:val="22"/>
          <w:szCs w:val="22"/>
        </w:rPr>
        <w:t xml:space="preserve"> </w:t>
      </w:r>
      <w:r w:rsidRPr="005E7624">
        <w:rPr>
          <w:rFonts w:ascii="Barlow" w:hAnsi="Barlow" w:cstheme="minorHAnsi"/>
          <w:sz w:val="22"/>
          <w:szCs w:val="22"/>
        </w:rPr>
        <w:t>Statutory</w:t>
      </w:r>
      <w:r w:rsidRPr="005E7624">
        <w:rPr>
          <w:rFonts w:ascii="Barlow" w:hAnsi="Barlow" w:cstheme="minorHAnsi"/>
          <w:spacing w:val="-4"/>
          <w:sz w:val="22"/>
          <w:szCs w:val="22"/>
        </w:rPr>
        <w:t xml:space="preserve"> </w:t>
      </w:r>
      <w:r w:rsidRPr="005E7624">
        <w:rPr>
          <w:rFonts w:ascii="Barlow" w:hAnsi="Barlow" w:cstheme="minorHAnsi"/>
          <w:sz w:val="22"/>
          <w:szCs w:val="22"/>
        </w:rPr>
        <w:t>requirements as</w:t>
      </w:r>
      <w:r w:rsidRPr="005E7624">
        <w:rPr>
          <w:rFonts w:ascii="Barlow" w:hAnsi="Barlow" w:cstheme="minorHAnsi"/>
          <w:spacing w:val="-5"/>
          <w:sz w:val="22"/>
          <w:szCs w:val="22"/>
        </w:rPr>
        <w:t xml:space="preserve"> </w:t>
      </w:r>
      <w:r w:rsidRPr="005E7624">
        <w:rPr>
          <w:rFonts w:ascii="Barlow" w:hAnsi="Barlow" w:cstheme="minorHAnsi"/>
          <w:sz w:val="22"/>
          <w:szCs w:val="22"/>
        </w:rPr>
        <w:t>instructed</w:t>
      </w:r>
    </w:p>
    <w:p w14:paraId="56BF114A" w14:textId="77777777" w:rsidR="001D2113" w:rsidRPr="005E7624" w:rsidRDefault="001D2113" w:rsidP="001D2113">
      <w:pPr>
        <w:pStyle w:val="ListParagraph"/>
        <w:widowControl w:val="0"/>
        <w:numPr>
          <w:ilvl w:val="0"/>
          <w:numId w:val="16"/>
        </w:numPr>
        <w:tabs>
          <w:tab w:val="left" w:pos="1560"/>
          <w:tab w:val="left" w:pos="1561"/>
        </w:tabs>
        <w:autoSpaceDE w:val="0"/>
        <w:autoSpaceDN w:val="0"/>
        <w:spacing w:line="242" w:lineRule="exact"/>
        <w:rPr>
          <w:rFonts w:ascii="Barlow" w:hAnsi="Barlow" w:cstheme="minorHAnsi"/>
          <w:sz w:val="22"/>
          <w:szCs w:val="22"/>
        </w:rPr>
      </w:pPr>
      <w:r w:rsidRPr="005E7624">
        <w:rPr>
          <w:rFonts w:ascii="Barlow" w:hAnsi="Barlow" w:cstheme="minorHAnsi"/>
          <w:sz w:val="22"/>
          <w:szCs w:val="22"/>
        </w:rPr>
        <w:t xml:space="preserve">Embrace, </w:t>
      </w:r>
      <w:proofErr w:type="gramStart"/>
      <w:r w:rsidRPr="005E7624">
        <w:rPr>
          <w:rFonts w:ascii="Barlow" w:hAnsi="Barlow" w:cstheme="minorHAnsi"/>
          <w:sz w:val="22"/>
          <w:szCs w:val="22"/>
        </w:rPr>
        <w:t>demonstrate</w:t>
      </w:r>
      <w:r w:rsidRPr="005E7624">
        <w:rPr>
          <w:rFonts w:ascii="Barlow" w:hAnsi="Barlow" w:cstheme="minorHAnsi"/>
          <w:spacing w:val="1"/>
          <w:sz w:val="22"/>
          <w:szCs w:val="22"/>
        </w:rPr>
        <w:t xml:space="preserve"> </w:t>
      </w:r>
      <w:r w:rsidRPr="005E7624">
        <w:rPr>
          <w:rFonts w:ascii="Barlow" w:hAnsi="Barlow" w:cstheme="minorHAnsi"/>
          <w:sz w:val="22"/>
          <w:szCs w:val="22"/>
        </w:rPr>
        <w:t>and promote</w:t>
      </w:r>
      <w:r w:rsidRPr="005E7624">
        <w:rPr>
          <w:rFonts w:ascii="Barlow" w:hAnsi="Barlow" w:cstheme="minorHAnsi"/>
          <w:spacing w:val="-4"/>
          <w:sz w:val="22"/>
          <w:szCs w:val="22"/>
        </w:rPr>
        <w:t xml:space="preserve"> </w:t>
      </w:r>
      <w:r w:rsidRPr="005E7624">
        <w:rPr>
          <w:rFonts w:ascii="Barlow" w:hAnsi="Barlow" w:cstheme="minorHAnsi"/>
          <w:sz w:val="22"/>
          <w:szCs w:val="22"/>
        </w:rPr>
        <w:t>good</w:t>
      </w:r>
      <w:r w:rsidRPr="005E7624">
        <w:rPr>
          <w:rFonts w:ascii="Barlow" w:hAnsi="Barlow" w:cstheme="minorHAnsi"/>
          <w:spacing w:val="-4"/>
          <w:sz w:val="22"/>
          <w:szCs w:val="22"/>
        </w:rPr>
        <w:t xml:space="preserve"> </w:t>
      </w:r>
      <w:r w:rsidRPr="005E7624">
        <w:rPr>
          <w:rFonts w:ascii="Barlow" w:hAnsi="Barlow" w:cstheme="minorHAnsi"/>
          <w:sz w:val="22"/>
          <w:szCs w:val="22"/>
        </w:rPr>
        <w:t>customer</w:t>
      </w:r>
      <w:r w:rsidRPr="005E7624">
        <w:rPr>
          <w:rFonts w:ascii="Barlow" w:hAnsi="Barlow" w:cstheme="minorHAnsi"/>
          <w:spacing w:val="-3"/>
          <w:sz w:val="22"/>
          <w:szCs w:val="22"/>
        </w:rPr>
        <w:t xml:space="preserve"> </w:t>
      </w:r>
      <w:r w:rsidRPr="005E7624">
        <w:rPr>
          <w:rFonts w:ascii="Barlow" w:hAnsi="Barlow" w:cstheme="minorHAnsi"/>
          <w:sz w:val="22"/>
          <w:szCs w:val="22"/>
        </w:rPr>
        <w:t>service</w:t>
      </w:r>
      <w:r w:rsidRPr="005E7624">
        <w:rPr>
          <w:rFonts w:ascii="Barlow" w:hAnsi="Barlow" w:cstheme="minorHAnsi"/>
          <w:spacing w:val="-3"/>
          <w:sz w:val="22"/>
          <w:szCs w:val="22"/>
        </w:rPr>
        <w:t xml:space="preserve"> </w:t>
      </w:r>
      <w:r w:rsidRPr="005E7624">
        <w:rPr>
          <w:rFonts w:ascii="Barlow" w:hAnsi="Barlow" w:cstheme="minorHAnsi"/>
          <w:sz w:val="22"/>
          <w:szCs w:val="22"/>
        </w:rPr>
        <w:t>at</w:t>
      </w:r>
      <w:r w:rsidRPr="005E7624">
        <w:rPr>
          <w:rFonts w:ascii="Barlow" w:hAnsi="Barlow" w:cstheme="minorHAnsi"/>
          <w:spacing w:val="-2"/>
          <w:sz w:val="22"/>
          <w:szCs w:val="22"/>
        </w:rPr>
        <w:t xml:space="preserve"> </w:t>
      </w:r>
      <w:r w:rsidRPr="005E7624">
        <w:rPr>
          <w:rFonts w:ascii="Barlow" w:hAnsi="Barlow" w:cstheme="minorHAnsi"/>
          <w:sz w:val="22"/>
          <w:szCs w:val="22"/>
        </w:rPr>
        <w:t>all</w:t>
      </w:r>
      <w:r w:rsidRPr="005E7624">
        <w:rPr>
          <w:rFonts w:ascii="Barlow" w:hAnsi="Barlow" w:cstheme="minorHAnsi"/>
          <w:spacing w:val="-2"/>
          <w:sz w:val="22"/>
          <w:szCs w:val="22"/>
        </w:rPr>
        <w:t xml:space="preserve"> </w:t>
      </w:r>
      <w:r w:rsidRPr="005E7624">
        <w:rPr>
          <w:rFonts w:ascii="Barlow" w:hAnsi="Barlow" w:cstheme="minorHAnsi"/>
          <w:sz w:val="22"/>
          <w:szCs w:val="22"/>
        </w:rPr>
        <w:t>times</w:t>
      </w:r>
      <w:proofErr w:type="gramEnd"/>
    </w:p>
    <w:p w14:paraId="7B0726EF" w14:textId="77777777" w:rsidR="001D2113" w:rsidRPr="005E7624" w:rsidRDefault="001D2113" w:rsidP="001D2113">
      <w:pPr>
        <w:pStyle w:val="ListParagraph"/>
        <w:widowControl w:val="0"/>
        <w:numPr>
          <w:ilvl w:val="0"/>
          <w:numId w:val="16"/>
        </w:numPr>
        <w:tabs>
          <w:tab w:val="left" w:pos="1560"/>
          <w:tab w:val="left" w:pos="1561"/>
        </w:tabs>
        <w:autoSpaceDE w:val="0"/>
        <w:autoSpaceDN w:val="0"/>
        <w:ind w:right="583"/>
        <w:rPr>
          <w:rFonts w:ascii="Barlow" w:hAnsi="Barlow" w:cstheme="minorHAnsi"/>
          <w:sz w:val="22"/>
          <w:szCs w:val="22"/>
        </w:rPr>
      </w:pPr>
      <w:r w:rsidRPr="005E7624">
        <w:rPr>
          <w:rFonts w:ascii="Barlow" w:hAnsi="Barlow" w:cstheme="minorHAnsi"/>
          <w:sz w:val="22"/>
          <w:szCs w:val="22"/>
        </w:rPr>
        <w:t>Undertake a</w:t>
      </w:r>
      <w:r w:rsidRPr="005E7624">
        <w:rPr>
          <w:rFonts w:ascii="Barlow" w:hAnsi="Barlow" w:cstheme="minorHAnsi"/>
          <w:spacing w:val="-1"/>
          <w:sz w:val="22"/>
          <w:szCs w:val="22"/>
        </w:rPr>
        <w:t xml:space="preserve"> </w:t>
      </w:r>
      <w:proofErr w:type="spellStart"/>
      <w:r w:rsidRPr="005E7624">
        <w:rPr>
          <w:rFonts w:ascii="Barlow" w:hAnsi="Barlow" w:cstheme="minorHAnsi"/>
          <w:sz w:val="22"/>
          <w:szCs w:val="22"/>
        </w:rPr>
        <w:t>programme</w:t>
      </w:r>
      <w:proofErr w:type="spellEnd"/>
      <w:r w:rsidRPr="005E7624">
        <w:rPr>
          <w:rFonts w:ascii="Barlow" w:hAnsi="Barlow" w:cstheme="minorHAnsi"/>
          <w:spacing w:val="-5"/>
          <w:sz w:val="22"/>
          <w:szCs w:val="22"/>
        </w:rPr>
        <w:t xml:space="preserve"> </w:t>
      </w:r>
      <w:r w:rsidRPr="005E7624">
        <w:rPr>
          <w:rFonts w:ascii="Barlow" w:hAnsi="Barlow" w:cstheme="minorHAnsi"/>
          <w:sz w:val="22"/>
          <w:szCs w:val="22"/>
        </w:rPr>
        <w:t>of</w:t>
      </w:r>
      <w:r w:rsidRPr="005E7624">
        <w:rPr>
          <w:rFonts w:ascii="Barlow" w:hAnsi="Barlow" w:cstheme="minorHAnsi"/>
          <w:spacing w:val="-4"/>
          <w:sz w:val="22"/>
          <w:szCs w:val="22"/>
        </w:rPr>
        <w:t xml:space="preserve"> </w:t>
      </w:r>
      <w:r w:rsidRPr="005E7624">
        <w:rPr>
          <w:rFonts w:ascii="Barlow" w:hAnsi="Barlow" w:cstheme="minorHAnsi"/>
          <w:sz w:val="22"/>
          <w:szCs w:val="22"/>
        </w:rPr>
        <w:t>personal</w:t>
      </w:r>
      <w:r w:rsidRPr="005E7624">
        <w:rPr>
          <w:rFonts w:ascii="Barlow" w:hAnsi="Barlow" w:cstheme="minorHAnsi"/>
          <w:spacing w:val="-3"/>
          <w:sz w:val="22"/>
          <w:szCs w:val="22"/>
        </w:rPr>
        <w:t xml:space="preserve"> </w:t>
      </w:r>
      <w:r w:rsidRPr="005E7624">
        <w:rPr>
          <w:rFonts w:ascii="Barlow" w:hAnsi="Barlow" w:cstheme="minorHAnsi"/>
          <w:sz w:val="22"/>
          <w:szCs w:val="22"/>
        </w:rPr>
        <w:t>development</w:t>
      </w:r>
      <w:r w:rsidRPr="005E7624">
        <w:rPr>
          <w:rFonts w:ascii="Barlow" w:hAnsi="Barlow" w:cstheme="minorHAnsi"/>
          <w:spacing w:val="-3"/>
          <w:sz w:val="22"/>
          <w:szCs w:val="22"/>
        </w:rPr>
        <w:t xml:space="preserve"> </w:t>
      </w:r>
      <w:r w:rsidRPr="005E7624">
        <w:rPr>
          <w:rFonts w:ascii="Barlow" w:hAnsi="Barlow" w:cstheme="minorHAnsi"/>
          <w:sz w:val="22"/>
          <w:szCs w:val="22"/>
        </w:rPr>
        <w:t>in</w:t>
      </w:r>
      <w:r w:rsidRPr="005E7624">
        <w:rPr>
          <w:rFonts w:ascii="Barlow" w:hAnsi="Barlow" w:cstheme="minorHAnsi"/>
          <w:spacing w:val="-3"/>
          <w:sz w:val="22"/>
          <w:szCs w:val="22"/>
        </w:rPr>
        <w:t xml:space="preserve"> </w:t>
      </w:r>
      <w:r w:rsidRPr="005E7624">
        <w:rPr>
          <w:rFonts w:ascii="Barlow" w:hAnsi="Barlow" w:cstheme="minorHAnsi"/>
          <w:sz w:val="22"/>
          <w:szCs w:val="22"/>
        </w:rPr>
        <w:t>line</w:t>
      </w:r>
      <w:r w:rsidRPr="005E7624">
        <w:rPr>
          <w:rFonts w:ascii="Barlow" w:hAnsi="Barlow" w:cstheme="minorHAnsi"/>
          <w:spacing w:val="1"/>
          <w:sz w:val="22"/>
          <w:szCs w:val="22"/>
        </w:rPr>
        <w:t xml:space="preserve"> </w:t>
      </w:r>
      <w:r w:rsidRPr="005E7624">
        <w:rPr>
          <w:rFonts w:ascii="Barlow" w:hAnsi="Barlow" w:cstheme="minorHAnsi"/>
          <w:sz w:val="22"/>
          <w:szCs w:val="22"/>
        </w:rPr>
        <w:t>with</w:t>
      </w:r>
      <w:r w:rsidRPr="005E7624">
        <w:rPr>
          <w:rFonts w:ascii="Barlow" w:hAnsi="Barlow" w:cstheme="minorHAnsi"/>
          <w:spacing w:val="-3"/>
          <w:sz w:val="22"/>
          <w:szCs w:val="22"/>
        </w:rPr>
        <w:t xml:space="preserve"> </w:t>
      </w:r>
      <w:r w:rsidRPr="005E7624">
        <w:rPr>
          <w:rFonts w:ascii="Barlow" w:hAnsi="Barlow" w:cstheme="minorHAnsi"/>
          <w:sz w:val="22"/>
          <w:szCs w:val="22"/>
        </w:rPr>
        <w:t>the</w:t>
      </w:r>
      <w:r w:rsidRPr="005E7624">
        <w:rPr>
          <w:rFonts w:ascii="Barlow" w:hAnsi="Barlow" w:cstheme="minorHAnsi"/>
          <w:spacing w:val="-5"/>
          <w:sz w:val="22"/>
          <w:szCs w:val="22"/>
        </w:rPr>
        <w:t xml:space="preserve"> </w:t>
      </w:r>
      <w:r w:rsidRPr="005E7624">
        <w:rPr>
          <w:rFonts w:ascii="Barlow" w:hAnsi="Barlow" w:cstheme="minorHAnsi"/>
          <w:sz w:val="22"/>
          <w:szCs w:val="22"/>
        </w:rPr>
        <w:t>company</w:t>
      </w:r>
      <w:r w:rsidRPr="005E7624">
        <w:rPr>
          <w:rFonts w:ascii="Barlow" w:hAnsi="Barlow" w:cstheme="minorHAnsi"/>
          <w:spacing w:val="-67"/>
          <w:sz w:val="22"/>
          <w:szCs w:val="22"/>
        </w:rPr>
        <w:t xml:space="preserve"> </w:t>
      </w:r>
      <w:r w:rsidRPr="005E7624">
        <w:rPr>
          <w:rFonts w:ascii="Barlow" w:hAnsi="Barlow" w:cstheme="minorHAnsi"/>
          <w:sz w:val="22"/>
          <w:szCs w:val="22"/>
        </w:rPr>
        <w:t>process</w:t>
      </w:r>
    </w:p>
    <w:p w14:paraId="5C6DA3F8" w14:textId="77777777" w:rsidR="001D2113" w:rsidRPr="005E7624" w:rsidRDefault="001D2113" w:rsidP="001D2113">
      <w:pPr>
        <w:pStyle w:val="ListParagraph"/>
        <w:widowControl w:val="0"/>
        <w:numPr>
          <w:ilvl w:val="0"/>
          <w:numId w:val="16"/>
        </w:numPr>
        <w:tabs>
          <w:tab w:val="left" w:pos="1560"/>
          <w:tab w:val="left" w:pos="1561"/>
        </w:tabs>
        <w:autoSpaceDE w:val="0"/>
        <w:autoSpaceDN w:val="0"/>
        <w:ind w:right="585"/>
        <w:rPr>
          <w:rFonts w:ascii="Barlow" w:hAnsi="Barlow" w:cstheme="minorHAnsi"/>
          <w:sz w:val="22"/>
          <w:szCs w:val="22"/>
        </w:rPr>
      </w:pPr>
      <w:r w:rsidRPr="005E7624">
        <w:rPr>
          <w:rFonts w:ascii="Barlow" w:hAnsi="Barlow" w:cstheme="minorHAnsi"/>
          <w:sz w:val="22"/>
          <w:szCs w:val="22"/>
        </w:rPr>
        <w:t>To protect and ensure the security of the building and the goods and items</w:t>
      </w:r>
      <w:r w:rsidRPr="005E7624">
        <w:rPr>
          <w:rFonts w:ascii="Barlow" w:hAnsi="Barlow" w:cstheme="minorHAnsi"/>
          <w:spacing w:val="-68"/>
          <w:sz w:val="22"/>
          <w:szCs w:val="22"/>
        </w:rPr>
        <w:t xml:space="preserve"> </w:t>
      </w:r>
      <w:r w:rsidRPr="005E7624">
        <w:rPr>
          <w:rFonts w:ascii="Barlow" w:hAnsi="Barlow" w:cstheme="minorHAnsi"/>
          <w:sz w:val="22"/>
          <w:szCs w:val="22"/>
        </w:rPr>
        <w:t>within</w:t>
      </w:r>
      <w:r w:rsidRPr="005E7624">
        <w:rPr>
          <w:rFonts w:ascii="Barlow" w:hAnsi="Barlow" w:cstheme="minorHAnsi"/>
          <w:spacing w:val="-2"/>
          <w:sz w:val="22"/>
          <w:szCs w:val="22"/>
        </w:rPr>
        <w:t xml:space="preserve"> </w:t>
      </w:r>
      <w:r w:rsidRPr="005E7624">
        <w:rPr>
          <w:rFonts w:ascii="Barlow" w:hAnsi="Barlow" w:cstheme="minorHAnsi"/>
          <w:sz w:val="22"/>
          <w:szCs w:val="22"/>
        </w:rPr>
        <w:t>it,</w:t>
      </w:r>
      <w:r w:rsidRPr="005E7624">
        <w:rPr>
          <w:rFonts w:ascii="Barlow" w:hAnsi="Barlow" w:cstheme="minorHAnsi"/>
          <w:spacing w:val="-5"/>
          <w:sz w:val="22"/>
          <w:szCs w:val="22"/>
        </w:rPr>
        <w:t xml:space="preserve"> </w:t>
      </w:r>
      <w:r w:rsidRPr="005E7624">
        <w:rPr>
          <w:rFonts w:ascii="Barlow" w:hAnsi="Barlow" w:cstheme="minorHAnsi"/>
          <w:sz w:val="22"/>
          <w:szCs w:val="22"/>
        </w:rPr>
        <w:t>including</w:t>
      </w:r>
      <w:r w:rsidRPr="005E7624">
        <w:rPr>
          <w:rFonts w:ascii="Barlow" w:hAnsi="Barlow" w:cstheme="minorHAnsi"/>
          <w:spacing w:val="-4"/>
          <w:sz w:val="22"/>
          <w:szCs w:val="22"/>
        </w:rPr>
        <w:t xml:space="preserve"> </w:t>
      </w:r>
      <w:r w:rsidRPr="005E7624">
        <w:rPr>
          <w:rFonts w:ascii="Barlow" w:hAnsi="Barlow" w:cstheme="minorHAnsi"/>
          <w:sz w:val="22"/>
          <w:szCs w:val="22"/>
        </w:rPr>
        <w:t>information</w:t>
      </w:r>
      <w:r w:rsidRPr="005E7624">
        <w:rPr>
          <w:rFonts w:ascii="Barlow" w:hAnsi="Barlow" w:cstheme="minorHAnsi"/>
          <w:spacing w:val="-2"/>
          <w:sz w:val="22"/>
          <w:szCs w:val="22"/>
        </w:rPr>
        <w:t xml:space="preserve"> </w:t>
      </w:r>
      <w:r w:rsidRPr="005E7624">
        <w:rPr>
          <w:rFonts w:ascii="Barlow" w:hAnsi="Barlow" w:cstheme="minorHAnsi"/>
          <w:sz w:val="22"/>
          <w:szCs w:val="22"/>
        </w:rPr>
        <w:t>and</w:t>
      </w:r>
      <w:r w:rsidRPr="005E7624">
        <w:rPr>
          <w:rFonts w:ascii="Barlow" w:hAnsi="Barlow" w:cstheme="minorHAnsi"/>
          <w:spacing w:val="-5"/>
          <w:sz w:val="22"/>
          <w:szCs w:val="22"/>
        </w:rPr>
        <w:t xml:space="preserve"> </w:t>
      </w:r>
      <w:r w:rsidRPr="005E7624">
        <w:rPr>
          <w:rFonts w:ascii="Barlow" w:hAnsi="Barlow" w:cstheme="minorHAnsi"/>
          <w:sz w:val="22"/>
          <w:szCs w:val="22"/>
        </w:rPr>
        <w:t>customer</w:t>
      </w:r>
      <w:r w:rsidRPr="005E7624">
        <w:rPr>
          <w:rFonts w:ascii="Barlow" w:hAnsi="Barlow" w:cstheme="minorHAnsi"/>
          <w:spacing w:val="-4"/>
          <w:sz w:val="22"/>
          <w:szCs w:val="22"/>
        </w:rPr>
        <w:t xml:space="preserve"> </w:t>
      </w:r>
      <w:r w:rsidRPr="005E7624">
        <w:rPr>
          <w:rFonts w:ascii="Barlow" w:hAnsi="Barlow" w:cstheme="minorHAnsi"/>
          <w:sz w:val="22"/>
          <w:szCs w:val="22"/>
        </w:rPr>
        <w:t>information.</w:t>
      </w:r>
    </w:p>
    <w:p w14:paraId="753858C0" w14:textId="2DBAA5FF" w:rsidR="001D2113" w:rsidRPr="005E7624" w:rsidRDefault="001D2113" w:rsidP="001D2113">
      <w:pPr>
        <w:pStyle w:val="ListParagraph"/>
        <w:widowControl w:val="0"/>
        <w:numPr>
          <w:ilvl w:val="0"/>
          <w:numId w:val="16"/>
        </w:numPr>
        <w:tabs>
          <w:tab w:val="left" w:pos="1560"/>
          <w:tab w:val="left" w:pos="1561"/>
        </w:tabs>
        <w:autoSpaceDE w:val="0"/>
        <w:autoSpaceDN w:val="0"/>
        <w:rPr>
          <w:rFonts w:ascii="Barlow" w:hAnsi="Barlow" w:cstheme="minorHAnsi"/>
          <w:sz w:val="22"/>
          <w:szCs w:val="22"/>
        </w:rPr>
      </w:pPr>
      <w:r w:rsidRPr="005E7624">
        <w:rPr>
          <w:rFonts w:ascii="Barlow" w:hAnsi="Barlow" w:cstheme="minorHAnsi"/>
          <w:sz w:val="22"/>
          <w:szCs w:val="22"/>
        </w:rPr>
        <w:t>Undertake</w:t>
      </w:r>
      <w:r w:rsidRPr="005E7624">
        <w:rPr>
          <w:rFonts w:ascii="Barlow" w:hAnsi="Barlow" w:cstheme="minorHAnsi"/>
          <w:spacing w:val="-1"/>
          <w:sz w:val="22"/>
          <w:szCs w:val="22"/>
        </w:rPr>
        <w:t xml:space="preserve"> </w:t>
      </w:r>
      <w:r w:rsidRPr="005E7624">
        <w:rPr>
          <w:rFonts w:ascii="Barlow" w:hAnsi="Barlow" w:cstheme="minorHAnsi"/>
          <w:sz w:val="22"/>
          <w:szCs w:val="22"/>
        </w:rPr>
        <w:t>any</w:t>
      </w:r>
      <w:r w:rsidRPr="005E7624">
        <w:rPr>
          <w:rFonts w:ascii="Barlow" w:hAnsi="Barlow" w:cstheme="minorHAnsi"/>
          <w:spacing w:val="-4"/>
          <w:sz w:val="22"/>
          <w:szCs w:val="22"/>
        </w:rPr>
        <w:t xml:space="preserve"> </w:t>
      </w:r>
      <w:r w:rsidRPr="005E7624">
        <w:rPr>
          <w:rFonts w:ascii="Barlow" w:hAnsi="Barlow" w:cstheme="minorHAnsi"/>
          <w:sz w:val="22"/>
          <w:szCs w:val="22"/>
        </w:rPr>
        <w:t>other</w:t>
      </w:r>
      <w:r w:rsidRPr="005E7624">
        <w:rPr>
          <w:rFonts w:ascii="Barlow" w:hAnsi="Barlow" w:cstheme="minorHAnsi"/>
          <w:spacing w:val="-1"/>
          <w:sz w:val="22"/>
          <w:szCs w:val="22"/>
        </w:rPr>
        <w:t xml:space="preserve"> </w:t>
      </w:r>
      <w:r w:rsidRPr="005E7624">
        <w:rPr>
          <w:rFonts w:ascii="Barlow" w:hAnsi="Barlow" w:cstheme="minorHAnsi"/>
          <w:sz w:val="22"/>
          <w:szCs w:val="22"/>
        </w:rPr>
        <w:t>duty deemed</w:t>
      </w:r>
      <w:r w:rsidRPr="005E7624">
        <w:rPr>
          <w:rFonts w:ascii="Barlow" w:hAnsi="Barlow" w:cstheme="minorHAnsi"/>
          <w:spacing w:val="-6"/>
          <w:sz w:val="22"/>
          <w:szCs w:val="22"/>
        </w:rPr>
        <w:t xml:space="preserve"> </w:t>
      </w:r>
      <w:r w:rsidRPr="005E7624">
        <w:rPr>
          <w:rFonts w:ascii="Barlow" w:hAnsi="Barlow" w:cstheme="minorHAnsi"/>
          <w:sz w:val="22"/>
          <w:szCs w:val="22"/>
        </w:rPr>
        <w:t>reasonable</w:t>
      </w:r>
      <w:r w:rsidRPr="005E7624">
        <w:rPr>
          <w:rFonts w:ascii="Barlow" w:hAnsi="Barlow" w:cstheme="minorHAnsi"/>
          <w:spacing w:val="-6"/>
          <w:sz w:val="22"/>
          <w:szCs w:val="22"/>
        </w:rPr>
        <w:t xml:space="preserve"> </w:t>
      </w:r>
      <w:r w:rsidRPr="005E7624">
        <w:rPr>
          <w:rFonts w:ascii="Barlow" w:hAnsi="Barlow" w:cstheme="minorHAnsi"/>
          <w:sz w:val="22"/>
          <w:szCs w:val="22"/>
        </w:rPr>
        <w:t xml:space="preserve">by </w:t>
      </w:r>
      <w:r w:rsidR="00CD5C06" w:rsidRPr="005E7624">
        <w:rPr>
          <w:rFonts w:ascii="Barlow" w:hAnsi="Barlow" w:cstheme="minorHAnsi"/>
          <w:sz w:val="22"/>
          <w:szCs w:val="22"/>
        </w:rPr>
        <w:t xml:space="preserve">commercial and operations director </w:t>
      </w:r>
    </w:p>
    <w:p w14:paraId="6C7F04FF" w14:textId="77777777" w:rsidR="00D07A80" w:rsidRPr="005E7624" w:rsidRDefault="00D07A80" w:rsidP="00D07A80">
      <w:pPr>
        <w:pStyle w:val="ListParagraph"/>
        <w:widowControl w:val="0"/>
        <w:tabs>
          <w:tab w:val="left" w:pos="1560"/>
          <w:tab w:val="left" w:pos="1561"/>
        </w:tabs>
        <w:autoSpaceDE w:val="0"/>
        <w:autoSpaceDN w:val="0"/>
        <w:ind w:left="1201"/>
        <w:rPr>
          <w:rFonts w:ascii="Barlow" w:hAnsi="Barlow" w:cstheme="minorHAnsi"/>
          <w:sz w:val="22"/>
          <w:szCs w:val="22"/>
        </w:rPr>
      </w:pPr>
    </w:p>
    <w:p w14:paraId="75655166" w14:textId="77777777" w:rsidR="00D07A80" w:rsidRPr="005E7624" w:rsidRDefault="00D07A80" w:rsidP="00D07A80">
      <w:pPr>
        <w:shd w:val="clear" w:color="auto" w:fill="E0E0E0"/>
        <w:rPr>
          <w:rFonts w:ascii="Barlow" w:hAnsi="Barlow" w:cstheme="minorHAnsi"/>
          <w:b/>
          <w:sz w:val="22"/>
          <w:szCs w:val="22"/>
        </w:rPr>
      </w:pPr>
      <w:r w:rsidRPr="005E7624">
        <w:rPr>
          <w:rFonts w:ascii="Barlow" w:hAnsi="Barlow" w:cstheme="minorHAnsi"/>
          <w:b/>
          <w:sz w:val="22"/>
          <w:szCs w:val="22"/>
        </w:rPr>
        <w:t xml:space="preserve">Benefits for this position </w:t>
      </w:r>
    </w:p>
    <w:p w14:paraId="4AF0B6B5" w14:textId="77777777" w:rsidR="00D07A80" w:rsidRPr="005E7624" w:rsidRDefault="00D07A80" w:rsidP="00D07A80">
      <w:pPr>
        <w:rPr>
          <w:rFonts w:ascii="Barlow" w:hAnsi="Barlow" w:cstheme="minorHAnsi"/>
          <w:sz w:val="22"/>
          <w:szCs w:val="22"/>
        </w:rPr>
      </w:pPr>
    </w:p>
    <w:p w14:paraId="0F9E12F3" w14:textId="77777777" w:rsidR="00D07A80" w:rsidRPr="005E7624" w:rsidRDefault="00D07A80" w:rsidP="00D07A80">
      <w:pPr>
        <w:numPr>
          <w:ilvl w:val="0"/>
          <w:numId w:val="17"/>
        </w:numPr>
        <w:spacing w:before="100" w:beforeAutospacing="1" w:after="100" w:afterAutospacing="1"/>
        <w:rPr>
          <w:rFonts w:ascii="Barlow" w:hAnsi="Barlow" w:cstheme="minorHAnsi"/>
          <w:color w:val="2D2D2D"/>
          <w:sz w:val="22"/>
          <w:szCs w:val="22"/>
          <w:lang w:val="en-GB" w:eastAsia="en-GB"/>
        </w:rPr>
      </w:pPr>
      <w:r w:rsidRPr="005E7624">
        <w:rPr>
          <w:rFonts w:ascii="Barlow" w:hAnsi="Barlow" w:cstheme="minorHAnsi"/>
          <w:color w:val="2D2D2D"/>
          <w:sz w:val="22"/>
          <w:szCs w:val="22"/>
          <w:lang w:eastAsia="en-GB"/>
        </w:rPr>
        <w:t>Up to 25 days holidays </w:t>
      </w:r>
    </w:p>
    <w:p w14:paraId="3E49BBE9" w14:textId="4FAA8D88" w:rsidR="00D07A80" w:rsidRPr="005E7624" w:rsidRDefault="00D07A80" w:rsidP="00D07A80">
      <w:pPr>
        <w:numPr>
          <w:ilvl w:val="0"/>
          <w:numId w:val="17"/>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 xml:space="preserve">Commission </w:t>
      </w:r>
    </w:p>
    <w:p w14:paraId="113F6BCB" w14:textId="77777777" w:rsidR="00D07A80" w:rsidRPr="005E7624" w:rsidRDefault="00D07A80" w:rsidP="00D07A80">
      <w:pPr>
        <w:numPr>
          <w:ilvl w:val="0"/>
          <w:numId w:val="17"/>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Defined contributions pension</w:t>
      </w:r>
    </w:p>
    <w:p w14:paraId="4916F4B5" w14:textId="77777777" w:rsidR="00D07A80" w:rsidRPr="005E7624" w:rsidRDefault="00D07A80" w:rsidP="00D07A80">
      <w:pPr>
        <w:numPr>
          <w:ilvl w:val="0"/>
          <w:numId w:val="17"/>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Free Car Parking</w:t>
      </w:r>
    </w:p>
    <w:p w14:paraId="5D0483C1" w14:textId="7202B5B7" w:rsidR="00D07A80" w:rsidRPr="005E7624" w:rsidRDefault="00D07A80" w:rsidP="00D07A80">
      <w:pPr>
        <w:numPr>
          <w:ilvl w:val="0"/>
          <w:numId w:val="17"/>
        </w:numPr>
        <w:spacing w:before="100" w:beforeAutospacing="1" w:after="100" w:afterAutospacing="1"/>
        <w:rPr>
          <w:rFonts w:ascii="Barlow" w:hAnsi="Barlow" w:cstheme="minorHAnsi"/>
          <w:color w:val="2D2D2D"/>
          <w:sz w:val="22"/>
          <w:szCs w:val="22"/>
          <w:lang w:eastAsia="en-GB"/>
        </w:rPr>
      </w:pPr>
      <w:r w:rsidRPr="005E7624">
        <w:rPr>
          <w:rFonts w:ascii="Barlow" w:hAnsi="Barlow" w:cstheme="minorHAnsi"/>
          <w:color w:val="2D2D2D"/>
          <w:sz w:val="22"/>
          <w:szCs w:val="22"/>
          <w:lang w:eastAsia="en-GB"/>
        </w:rPr>
        <w:t>Training</w:t>
      </w:r>
    </w:p>
    <w:p w14:paraId="5272E8AD" w14:textId="77777777" w:rsidR="00877DAF" w:rsidRPr="005E7624" w:rsidRDefault="00877DAF" w:rsidP="00877DAF">
      <w:pPr>
        <w:ind w:left="360"/>
        <w:rPr>
          <w:rFonts w:ascii="Barlow" w:hAnsi="Barlow" w:cstheme="minorHAnsi"/>
          <w:sz w:val="22"/>
          <w:szCs w:val="22"/>
        </w:rPr>
      </w:pPr>
    </w:p>
    <w:p w14:paraId="5CCD3C44" w14:textId="7035471E" w:rsidR="002D7AE4" w:rsidRPr="005E7624" w:rsidRDefault="002D7AE4" w:rsidP="00877DAF">
      <w:pPr>
        <w:rPr>
          <w:rFonts w:ascii="Barlow" w:hAnsi="Barlow" w:cstheme="minorHAnsi"/>
          <w:b/>
          <w:sz w:val="22"/>
          <w:szCs w:val="22"/>
        </w:rPr>
      </w:pPr>
      <w:r w:rsidRPr="005E7624">
        <w:rPr>
          <w:rFonts w:ascii="Barlow" w:hAnsi="Barlow" w:cstheme="minorHAnsi"/>
          <w:b/>
          <w:sz w:val="22"/>
          <w:szCs w:val="22"/>
        </w:rPr>
        <w:t>Working conditions</w:t>
      </w:r>
    </w:p>
    <w:p w14:paraId="46F62A55" w14:textId="77777777" w:rsidR="00B41CD7" w:rsidRPr="005E7624" w:rsidRDefault="00B41CD7" w:rsidP="00877DAF">
      <w:pPr>
        <w:rPr>
          <w:rFonts w:ascii="Barlow" w:hAnsi="Barlow" w:cstheme="minorHAnsi"/>
          <w:sz w:val="22"/>
          <w:szCs w:val="22"/>
        </w:rPr>
      </w:pPr>
    </w:p>
    <w:p w14:paraId="03EC79F7" w14:textId="77777777" w:rsidR="000D33B9" w:rsidRPr="005E7624" w:rsidRDefault="000D33B9" w:rsidP="000D33B9">
      <w:pPr>
        <w:rPr>
          <w:rFonts w:ascii="Barlow" w:hAnsi="Barlow" w:cstheme="minorHAnsi"/>
          <w:sz w:val="22"/>
          <w:szCs w:val="22"/>
        </w:rPr>
      </w:pPr>
      <w:r w:rsidRPr="005E7624">
        <w:rPr>
          <w:rFonts w:ascii="Barlow" w:hAnsi="Barlow" w:cstheme="minorHAnsi"/>
          <w:sz w:val="22"/>
          <w:szCs w:val="22"/>
        </w:rPr>
        <w:t xml:space="preserve">Working conditions may include working with challenging clients, </w:t>
      </w:r>
      <w:r w:rsidR="003840FE" w:rsidRPr="005E7624">
        <w:rPr>
          <w:rFonts w:ascii="Barlow" w:hAnsi="Barlow" w:cstheme="minorHAnsi"/>
          <w:sz w:val="22"/>
          <w:szCs w:val="22"/>
        </w:rPr>
        <w:t xml:space="preserve">working to tight deadlines </w:t>
      </w:r>
      <w:r w:rsidRPr="005E7624">
        <w:rPr>
          <w:rFonts w:ascii="Barlow" w:hAnsi="Barlow" w:cstheme="minorHAnsi"/>
          <w:sz w:val="22"/>
          <w:szCs w:val="22"/>
        </w:rPr>
        <w:t>and in a highly targeted fast paced environment.</w:t>
      </w:r>
      <w:r w:rsidR="00D854EB" w:rsidRPr="005E7624">
        <w:rPr>
          <w:rFonts w:ascii="Barlow" w:hAnsi="Barlow" w:cstheme="minorHAnsi"/>
          <w:sz w:val="22"/>
          <w:szCs w:val="22"/>
        </w:rPr>
        <w:t xml:space="preserve"> The job holder is required to adequately manage themselves in an environment with the pressure of a fast paced and highly targeted work environment and to communicate any excessive pressure or other types of demands. </w:t>
      </w:r>
    </w:p>
    <w:p w14:paraId="220FA6D0" w14:textId="77777777" w:rsidR="002D7AE4" w:rsidRPr="005E7624" w:rsidRDefault="002D7AE4">
      <w:pPr>
        <w:rPr>
          <w:rFonts w:ascii="Barlow" w:hAnsi="Barlow" w:cstheme="minorHAnsi"/>
          <w:sz w:val="22"/>
          <w:szCs w:val="22"/>
        </w:rPr>
      </w:pPr>
    </w:p>
    <w:p w14:paraId="767AC607" w14:textId="05B447DB" w:rsidR="002D7AE4" w:rsidRPr="005E7624" w:rsidRDefault="00B41CD7">
      <w:pPr>
        <w:shd w:val="clear" w:color="auto" w:fill="E0E0E0"/>
        <w:rPr>
          <w:rFonts w:ascii="Barlow" w:hAnsi="Barlow" w:cstheme="minorHAnsi"/>
          <w:b/>
          <w:sz w:val="22"/>
          <w:szCs w:val="22"/>
        </w:rPr>
      </w:pPr>
      <w:r w:rsidRPr="005E7624">
        <w:rPr>
          <w:rFonts w:ascii="Barlow" w:hAnsi="Barlow" w:cstheme="minorHAnsi"/>
          <w:b/>
          <w:sz w:val="22"/>
          <w:szCs w:val="22"/>
        </w:rPr>
        <w:t xml:space="preserve">Additional information </w:t>
      </w:r>
    </w:p>
    <w:p w14:paraId="5F0BFC18" w14:textId="77777777" w:rsidR="00D854EB" w:rsidRPr="005E7624" w:rsidRDefault="00D854EB">
      <w:pPr>
        <w:rPr>
          <w:rFonts w:ascii="Barlow" w:hAnsi="Barlow" w:cstheme="minorHAnsi"/>
          <w:sz w:val="22"/>
          <w:szCs w:val="22"/>
        </w:rPr>
      </w:pPr>
    </w:p>
    <w:p w14:paraId="5ED2C1BD" w14:textId="77777777" w:rsidR="000D33B9" w:rsidRPr="005E7624" w:rsidRDefault="000D33B9" w:rsidP="000D33B9">
      <w:pPr>
        <w:rPr>
          <w:rFonts w:ascii="Barlow" w:hAnsi="Barlow" w:cstheme="minorHAnsi"/>
          <w:sz w:val="22"/>
          <w:szCs w:val="22"/>
        </w:rPr>
      </w:pPr>
      <w:r w:rsidRPr="005E7624">
        <w:rPr>
          <w:rFonts w:ascii="Barlow" w:hAnsi="Barlow" w:cstheme="minorHAnsi"/>
          <w:sz w:val="22"/>
          <w:szCs w:val="22"/>
        </w:rPr>
        <w:t xml:space="preserve">This job description sets out the current duties of the post that may vary from time to time without changing the general character of the post or the level of responsibility entailed. </w:t>
      </w:r>
    </w:p>
    <w:p w14:paraId="565F66DF" w14:textId="77777777" w:rsidR="004E7C86" w:rsidRPr="005E7624" w:rsidRDefault="000D33B9">
      <w:pPr>
        <w:rPr>
          <w:rFonts w:ascii="Barlow" w:hAnsi="Barlow" w:cstheme="minorHAnsi"/>
          <w:sz w:val="22"/>
          <w:szCs w:val="22"/>
        </w:rPr>
      </w:pPr>
      <w:r w:rsidRPr="005E7624">
        <w:rPr>
          <w:rFonts w:ascii="Barlow" w:hAnsi="Barlow" w:cstheme="minorHAnsi"/>
          <w:sz w:val="22"/>
          <w:szCs w:val="22"/>
        </w:rPr>
        <w:t>Agreement to this job description does not confirm employment status. Employment or worker status will be confirmed alongside all notable terms, within the offer letter and contract of engagement or worker agreement.</w:t>
      </w:r>
    </w:p>
    <w:sectPr w:rsidR="004E7C86" w:rsidRPr="005E7624">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730E" w14:textId="77777777" w:rsidR="00C854BC" w:rsidRDefault="00C854BC">
      <w:r>
        <w:separator/>
      </w:r>
    </w:p>
  </w:endnote>
  <w:endnote w:type="continuationSeparator" w:id="0">
    <w:p w14:paraId="5254EE26" w14:textId="77777777" w:rsidR="00C854BC" w:rsidRDefault="00C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D5AF" w14:textId="77777777" w:rsidR="003840FE" w:rsidRDefault="003840FE" w:rsidP="003840FE">
    <w:pPr>
      <w:pStyle w:val="Header"/>
      <w:tabs>
        <w:tab w:val="clear" w:pos="8640"/>
        <w:tab w:val="right" w:pos="9360"/>
      </w:tabs>
      <w:ind w:left="-1260" w:right="-720"/>
      <w:jc w:val="right"/>
      <w:rPr>
        <w:sz w:val="32"/>
      </w:rPr>
    </w:pPr>
  </w:p>
  <w:p w14:paraId="486F4FD9" w14:textId="77777777" w:rsidR="003840FE" w:rsidRDefault="003840FE" w:rsidP="003840FE">
    <w:pPr>
      <w:pStyle w:val="Header"/>
    </w:pPr>
  </w:p>
  <w:p w14:paraId="7157174A" w14:textId="77777777" w:rsidR="003840FE" w:rsidRDefault="003840FE" w:rsidP="003840FE">
    <w:pPr>
      <w:pStyle w:val="Footer"/>
    </w:pPr>
    <w:r>
      <w:tab/>
      <w:t xml:space="preserve">Page </w:t>
    </w:r>
    <w:r>
      <w:rPr>
        <w:b/>
        <w:bCs/>
      </w:rPr>
      <w:fldChar w:fldCharType="begin"/>
    </w:r>
    <w:r>
      <w:rPr>
        <w:b/>
        <w:bCs/>
      </w:rPr>
      <w:instrText xml:space="preserve"> PAGE </w:instrText>
    </w:r>
    <w:r>
      <w:rPr>
        <w:b/>
        <w:bCs/>
      </w:rPr>
      <w:fldChar w:fldCharType="separate"/>
    </w:r>
    <w:r w:rsidR="00A0359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03593">
      <w:rPr>
        <w:b/>
        <w:bCs/>
        <w:noProof/>
      </w:rPr>
      <w:t>4</w:t>
    </w:r>
    <w:r>
      <w:rPr>
        <w:b/>
        <w:bCs/>
      </w:rPr>
      <w:fldChar w:fldCharType="end"/>
    </w:r>
  </w:p>
  <w:p w14:paraId="35255B75" w14:textId="77777777" w:rsidR="003840FE" w:rsidRDefault="0038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A0A8" w14:textId="77777777" w:rsidR="00C30858" w:rsidRDefault="00C30858" w:rsidP="00C30858">
    <w:pPr>
      <w:pStyle w:val="Footer"/>
    </w:pPr>
    <w:r>
      <w:tab/>
      <w:t xml:space="preserve">Page </w:t>
    </w:r>
    <w:r>
      <w:rPr>
        <w:b/>
        <w:bCs/>
      </w:rPr>
      <w:fldChar w:fldCharType="begin"/>
    </w:r>
    <w:r>
      <w:rPr>
        <w:b/>
        <w:bCs/>
      </w:rPr>
      <w:instrText xml:space="preserve"> PAGE </w:instrText>
    </w:r>
    <w:r>
      <w:rPr>
        <w:b/>
        <w:bCs/>
      </w:rPr>
      <w:fldChar w:fldCharType="separate"/>
    </w:r>
    <w:r w:rsidR="00A0359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03593">
      <w:rPr>
        <w:b/>
        <w:bCs/>
        <w:noProof/>
      </w:rPr>
      <w:t>4</w:t>
    </w:r>
    <w:r>
      <w:rPr>
        <w:b/>
        <w:bCs/>
      </w:rPr>
      <w:fldChar w:fldCharType="end"/>
    </w:r>
  </w:p>
  <w:p w14:paraId="43CE1496" w14:textId="77777777" w:rsidR="002D7AE4" w:rsidRPr="00C30858" w:rsidRDefault="002D7AE4" w:rsidP="00C3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A233" w14:textId="77777777" w:rsidR="00C854BC" w:rsidRDefault="00C854BC">
      <w:r>
        <w:separator/>
      </w:r>
    </w:p>
  </w:footnote>
  <w:footnote w:type="continuationSeparator" w:id="0">
    <w:p w14:paraId="3F3CF4B3" w14:textId="77777777" w:rsidR="00C854BC" w:rsidRDefault="00C8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28A" w14:textId="01B8A0E3" w:rsidR="002D7AE4" w:rsidRDefault="00221061">
    <w:pPr>
      <w:pStyle w:val="Header"/>
    </w:pPr>
    <w:r>
      <w:rPr>
        <w:noProof/>
      </w:rPr>
      <w:drawing>
        <wp:inline distT="0" distB="0" distL="0" distR="0" wp14:anchorId="52C26CFF" wp14:editId="4B1863C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8E39" w14:textId="08B55238" w:rsidR="002D7AE4" w:rsidRDefault="00221061">
    <w:pPr>
      <w:pStyle w:val="Header"/>
      <w:tabs>
        <w:tab w:val="clear" w:pos="8640"/>
        <w:tab w:val="right" w:pos="9360"/>
      </w:tabs>
      <w:ind w:left="-720" w:right="-720"/>
      <w:jc w:val="right"/>
    </w:pPr>
    <w:r>
      <w:rPr>
        <w:noProof/>
        <w:lang w:val="en-GB" w:eastAsia="en-GB"/>
      </w:rPr>
      <w:drawing>
        <wp:anchor distT="0" distB="0" distL="114300" distR="114300" simplePos="0" relativeHeight="251658752" behindDoc="1" locked="0" layoutInCell="1" allowOverlap="1" wp14:anchorId="10A2C47C" wp14:editId="77335E4B">
          <wp:simplePos x="0" y="0"/>
          <wp:positionH relativeFrom="column">
            <wp:posOffset>-314325</wp:posOffset>
          </wp:positionH>
          <wp:positionV relativeFrom="paragraph">
            <wp:posOffset>36830</wp:posOffset>
          </wp:positionV>
          <wp:extent cx="2397760" cy="629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904" t="21574" r="9486" b="20322"/>
                  <a:stretch>
                    <a:fillRect/>
                  </a:stretch>
                </pic:blipFill>
                <pic:spPr bwMode="auto">
                  <a:xfrm>
                    <a:off x="0" y="0"/>
                    <a:ext cx="2397760" cy="629920"/>
                  </a:xfrm>
                  <a:prstGeom prst="rect">
                    <a:avLst/>
                  </a:prstGeom>
                  <a:noFill/>
                </pic:spPr>
              </pic:pic>
            </a:graphicData>
          </a:graphic>
          <wp14:sizeRelH relativeFrom="page">
            <wp14:pctWidth>0</wp14:pctWidth>
          </wp14:sizeRelH>
          <wp14:sizeRelV relativeFrom="page">
            <wp14:pctHeight>0</wp14:pctHeight>
          </wp14:sizeRelV>
        </wp:anchor>
      </w:drawing>
    </w:r>
  </w:p>
  <w:p w14:paraId="7153FC91" w14:textId="77777777" w:rsidR="002D7AE4" w:rsidRDefault="002D7AE4" w:rsidP="00D854EB">
    <w:pPr>
      <w:pStyle w:val="Header"/>
      <w:tabs>
        <w:tab w:val="clear" w:pos="8640"/>
      </w:tabs>
      <w:ind w:left="-1260" w:right="-720"/>
    </w:pPr>
  </w:p>
  <w:p w14:paraId="3E0D3B0A" w14:textId="65442B25" w:rsidR="002D7AE4" w:rsidRDefault="00221061">
    <w:pPr>
      <w:pStyle w:val="Header"/>
      <w:tabs>
        <w:tab w:val="clear" w:pos="8640"/>
        <w:tab w:val="right" w:pos="9360"/>
      </w:tabs>
      <w:ind w:left="-1260" w:right="-720"/>
      <w:jc w:val="right"/>
      <w:rPr>
        <w:sz w:val="32"/>
      </w:rPr>
    </w:pPr>
    <w:r>
      <w:rPr>
        <w:noProof/>
        <w:szCs w:val="20"/>
        <w:lang w:val="en-GB" w:eastAsia="en-GB"/>
      </w:rPr>
      <mc:AlternateContent>
        <mc:Choice Requires="wps">
          <w:drawing>
            <wp:anchor distT="0" distB="0" distL="114300" distR="114300" simplePos="0" relativeHeight="251656704" behindDoc="0" locked="0" layoutInCell="1" allowOverlap="1" wp14:anchorId="4F587DB9" wp14:editId="429EE857">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DDE55" w14:textId="77777777" w:rsidR="002D7AE4" w:rsidRDefault="002D7AE4">
                          <w:pPr>
                            <w:rPr>
                              <w:rFonts w:ascii="Verdana" w:hAnsi="Verdana"/>
                              <w:sz w:val="28"/>
                            </w:rPr>
                          </w:pPr>
                        </w:p>
                        <w:p w14:paraId="23675D77"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7DB9"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09DDE55" w14:textId="77777777" w:rsidR="002D7AE4" w:rsidRDefault="002D7AE4">
                    <w:pPr>
                      <w:rPr>
                        <w:rFonts w:ascii="Verdana" w:hAnsi="Verdana"/>
                        <w:sz w:val="28"/>
                      </w:rPr>
                    </w:pPr>
                  </w:p>
                  <w:p w14:paraId="23675D77"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530A" w14:textId="52ABF897" w:rsidR="001175B8" w:rsidRDefault="00221061" w:rsidP="001175B8">
    <w:pPr>
      <w:jc w:val="right"/>
      <w:rPr>
        <w:rFonts w:ascii="Verdana" w:hAnsi="Verdana"/>
        <w:sz w:val="28"/>
      </w:rPr>
    </w:pPr>
    <w:r>
      <w:rPr>
        <w:noProof/>
      </w:rPr>
      <w:drawing>
        <wp:anchor distT="0" distB="0" distL="114300" distR="114300" simplePos="0" relativeHeight="251657728" behindDoc="1" locked="0" layoutInCell="1" allowOverlap="1" wp14:anchorId="10DBF049" wp14:editId="338D66C2">
          <wp:simplePos x="0" y="0"/>
          <wp:positionH relativeFrom="column">
            <wp:posOffset>-466725</wp:posOffset>
          </wp:positionH>
          <wp:positionV relativeFrom="paragraph">
            <wp:posOffset>-115570</wp:posOffset>
          </wp:positionV>
          <wp:extent cx="2397760" cy="6299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0904" t="21574" r="9486" b="20322"/>
                  <a:stretch>
                    <a:fillRect/>
                  </a:stretch>
                </pic:blipFill>
                <pic:spPr bwMode="auto">
                  <a:xfrm>
                    <a:off x="0" y="0"/>
                    <a:ext cx="2397760" cy="629920"/>
                  </a:xfrm>
                  <a:prstGeom prst="rect">
                    <a:avLst/>
                  </a:prstGeom>
                  <a:noFill/>
                </pic:spPr>
              </pic:pic>
            </a:graphicData>
          </a:graphic>
          <wp14:sizeRelH relativeFrom="page">
            <wp14:pctWidth>0</wp14:pctWidth>
          </wp14:sizeRelH>
          <wp14:sizeRelV relativeFrom="page">
            <wp14:pctHeight>0</wp14:pctHeight>
          </wp14:sizeRelV>
        </wp:anchor>
      </w:drawing>
    </w:r>
  </w:p>
  <w:p w14:paraId="3B6B72B0" w14:textId="77777777" w:rsidR="002D7AE4" w:rsidRDefault="002D7AE4" w:rsidP="00C30858">
    <w:pPr>
      <w:pStyle w:val="Header"/>
      <w:tabs>
        <w:tab w:val="clear" w:pos="8640"/>
        <w:tab w:val="right" w:pos="9360"/>
      </w:tabs>
      <w:ind w:left="-1260" w:right="-720"/>
      <w:rPr>
        <w:sz w:val="32"/>
      </w:rPr>
    </w:pPr>
  </w:p>
  <w:p w14:paraId="241B8B6D"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7664"/>
    <w:multiLevelType w:val="hybridMultilevel"/>
    <w:tmpl w:val="4058C4EA"/>
    <w:lvl w:ilvl="0" w:tplc="D29A009C">
      <w:numFmt w:val="bullet"/>
      <w:lvlText w:val=""/>
      <w:lvlJc w:val="left"/>
      <w:pPr>
        <w:ind w:left="1561" w:hanging="360"/>
      </w:pPr>
      <w:rPr>
        <w:rFonts w:ascii="Symbol" w:eastAsia="Symbol" w:hAnsi="Symbol" w:cs="Symbol" w:hint="default"/>
        <w:b w:val="0"/>
        <w:bCs w:val="0"/>
        <w:i w:val="0"/>
        <w:iCs w:val="0"/>
        <w:w w:val="100"/>
        <w:sz w:val="20"/>
        <w:szCs w:val="20"/>
        <w:lang w:val="en-GB" w:eastAsia="en-US" w:bidi="ar-SA"/>
      </w:rPr>
    </w:lvl>
    <w:lvl w:ilvl="1" w:tplc="B3789B60">
      <w:numFmt w:val="bullet"/>
      <w:lvlText w:val="•"/>
      <w:lvlJc w:val="left"/>
      <w:pPr>
        <w:ind w:left="2376" w:hanging="360"/>
      </w:pPr>
      <w:rPr>
        <w:rFonts w:hint="default"/>
        <w:lang w:val="en-GB" w:eastAsia="en-US" w:bidi="ar-SA"/>
      </w:rPr>
    </w:lvl>
    <w:lvl w:ilvl="2" w:tplc="430CABD0">
      <w:numFmt w:val="bullet"/>
      <w:lvlText w:val="•"/>
      <w:lvlJc w:val="left"/>
      <w:pPr>
        <w:ind w:left="3192" w:hanging="360"/>
      </w:pPr>
      <w:rPr>
        <w:rFonts w:hint="default"/>
        <w:lang w:val="en-GB" w:eastAsia="en-US" w:bidi="ar-SA"/>
      </w:rPr>
    </w:lvl>
    <w:lvl w:ilvl="3" w:tplc="CA246FBC">
      <w:numFmt w:val="bullet"/>
      <w:lvlText w:val="•"/>
      <w:lvlJc w:val="left"/>
      <w:pPr>
        <w:ind w:left="4008" w:hanging="360"/>
      </w:pPr>
      <w:rPr>
        <w:rFonts w:hint="default"/>
        <w:lang w:val="en-GB" w:eastAsia="en-US" w:bidi="ar-SA"/>
      </w:rPr>
    </w:lvl>
    <w:lvl w:ilvl="4" w:tplc="FC587820">
      <w:numFmt w:val="bullet"/>
      <w:lvlText w:val="•"/>
      <w:lvlJc w:val="left"/>
      <w:pPr>
        <w:ind w:left="4824" w:hanging="360"/>
      </w:pPr>
      <w:rPr>
        <w:rFonts w:hint="default"/>
        <w:lang w:val="en-GB" w:eastAsia="en-US" w:bidi="ar-SA"/>
      </w:rPr>
    </w:lvl>
    <w:lvl w:ilvl="5" w:tplc="09A2E7B2">
      <w:numFmt w:val="bullet"/>
      <w:lvlText w:val="•"/>
      <w:lvlJc w:val="left"/>
      <w:pPr>
        <w:ind w:left="5640" w:hanging="360"/>
      </w:pPr>
      <w:rPr>
        <w:rFonts w:hint="default"/>
        <w:lang w:val="en-GB" w:eastAsia="en-US" w:bidi="ar-SA"/>
      </w:rPr>
    </w:lvl>
    <w:lvl w:ilvl="6" w:tplc="5C360670">
      <w:numFmt w:val="bullet"/>
      <w:lvlText w:val="•"/>
      <w:lvlJc w:val="left"/>
      <w:pPr>
        <w:ind w:left="6456" w:hanging="360"/>
      </w:pPr>
      <w:rPr>
        <w:rFonts w:hint="default"/>
        <w:lang w:val="en-GB" w:eastAsia="en-US" w:bidi="ar-SA"/>
      </w:rPr>
    </w:lvl>
    <w:lvl w:ilvl="7" w:tplc="6B4A4D30">
      <w:numFmt w:val="bullet"/>
      <w:lvlText w:val="•"/>
      <w:lvlJc w:val="left"/>
      <w:pPr>
        <w:ind w:left="7272" w:hanging="360"/>
      </w:pPr>
      <w:rPr>
        <w:rFonts w:hint="default"/>
        <w:lang w:val="en-GB" w:eastAsia="en-US" w:bidi="ar-SA"/>
      </w:rPr>
    </w:lvl>
    <w:lvl w:ilvl="8" w:tplc="AF6E7A9A">
      <w:numFmt w:val="bullet"/>
      <w:lvlText w:val="•"/>
      <w:lvlJc w:val="left"/>
      <w:pPr>
        <w:ind w:left="8088" w:hanging="360"/>
      </w:pPr>
      <w:rPr>
        <w:rFonts w:hint="default"/>
        <w:lang w:val="en-GB" w:eastAsia="en-US" w:bidi="ar-SA"/>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7296"/>
    <w:multiLevelType w:val="hybridMultilevel"/>
    <w:tmpl w:val="B1BCE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D3057A"/>
    <w:multiLevelType w:val="hybridMultilevel"/>
    <w:tmpl w:val="8AF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55F73"/>
    <w:multiLevelType w:val="multilevel"/>
    <w:tmpl w:val="F7B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F3E72"/>
    <w:multiLevelType w:val="multilevel"/>
    <w:tmpl w:val="B20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35396"/>
    <w:multiLevelType w:val="multilevel"/>
    <w:tmpl w:val="E29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64385"/>
    <w:multiLevelType w:val="hybridMultilevel"/>
    <w:tmpl w:val="00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D2506"/>
    <w:multiLevelType w:val="hybridMultilevel"/>
    <w:tmpl w:val="0F7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6C42"/>
    <w:multiLevelType w:val="multilevel"/>
    <w:tmpl w:val="B9A0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0017D"/>
    <w:multiLevelType w:val="singleLevel"/>
    <w:tmpl w:val="04CC41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585DFA"/>
    <w:multiLevelType w:val="hybridMultilevel"/>
    <w:tmpl w:val="31D8905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046BC4"/>
    <w:multiLevelType w:val="hybridMultilevel"/>
    <w:tmpl w:val="4732A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A00F1"/>
    <w:multiLevelType w:val="multilevel"/>
    <w:tmpl w:val="8196F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F1DA1"/>
    <w:multiLevelType w:val="hybridMultilevel"/>
    <w:tmpl w:val="E1AE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52652"/>
    <w:multiLevelType w:val="hybridMultilevel"/>
    <w:tmpl w:val="8CEA5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44F27"/>
    <w:multiLevelType w:val="multilevel"/>
    <w:tmpl w:val="70FAC8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6"/>
  </w:num>
  <w:num w:numId="6">
    <w:abstractNumId w:val="18"/>
  </w:num>
  <w:num w:numId="7">
    <w:abstractNumId w:val="9"/>
  </w:num>
  <w:num w:numId="8">
    <w:abstractNumId w:val="13"/>
  </w:num>
  <w:num w:numId="9">
    <w:abstractNumId w:val="12"/>
  </w:num>
  <w:num w:numId="10">
    <w:abstractNumId w:val="17"/>
  </w:num>
  <w:num w:numId="11">
    <w:abstractNumId w:val="3"/>
  </w:num>
  <w:num w:numId="12">
    <w:abstractNumId w:val="14"/>
  </w:num>
  <w:num w:numId="13">
    <w:abstractNumId w:val="3"/>
  </w:num>
  <w:num w:numId="14">
    <w:abstractNumId w:val="10"/>
  </w:num>
  <w:num w:numId="15">
    <w:abstractNumId w:val="15"/>
  </w:num>
  <w:num w:numId="16">
    <w:abstractNumId w:val="1"/>
  </w:num>
  <w:num w:numId="17">
    <w:abstractNumId w:val="8"/>
  </w:num>
  <w:num w:numId="18">
    <w:abstractNumId w:val="1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15C66"/>
    <w:rsid w:val="00087EC9"/>
    <w:rsid w:val="00090743"/>
    <w:rsid w:val="00096E40"/>
    <w:rsid w:val="000B6F49"/>
    <w:rsid w:val="000D0025"/>
    <w:rsid w:val="000D33B9"/>
    <w:rsid w:val="000D7A2C"/>
    <w:rsid w:val="001033F3"/>
    <w:rsid w:val="001175B8"/>
    <w:rsid w:val="001353E6"/>
    <w:rsid w:val="001D2113"/>
    <w:rsid w:val="00204AB1"/>
    <w:rsid w:val="00221061"/>
    <w:rsid w:val="00224D17"/>
    <w:rsid w:val="00270304"/>
    <w:rsid w:val="002D45A7"/>
    <w:rsid w:val="002D7AE4"/>
    <w:rsid w:val="003840FE"/>
    <w:rsid w:val="00407FC9"/>
    <w:rsid w:val="00442D12"/>
    <w:rsid w:val="004A7F38"/>
    <w:rsid w:val="004D5B20"/>
    <w:rsid w:val="004E7C86"/>
    <w:rsid w:val="005175BC"/>
    <w:rsid w:val="00517DF9"/>
    <w:rsid w:val="00597266"/>
    <w:rsid w:val="005E1178"/>
    <w:rsid w:val="005E7624"/>
    <w:rsid w:val="005F472C"/>
    <w:rsid w:val="0060446D"/>
    <w:rsid w:val="006374DF"/>
    <w:rsid w:val="006705F1"/>
    <w:rsid w:val="00670C47"/>
    <w:rsid w:val="007A2D46"/>
    <w:rsid w:val="00837793"/>
    <w:rsid w:val="00850AC9"/>
    <w:rsid w:val="00857777"/>
    <w:rsid w:val="00865276"/>
    <w:rsid w:val="00877DAF"/>
    <w:rsid w:val="008938A1"/>
    <w:rsid w:val="008C3EB1"/>
    <w:rsid w:val="008D0419"/>
    <w:rsid w:val="00937838"/>
    <w:rsid w:val="00A03593"/>
    <w:rsid w:val="00A12FBA"/>
    <w:rsid w:val="00A51435"/>
    <w:rsid w:val="00A55D06"/>
    <w:rsid w:val="00A77674"/>
    <w:rsid w:val="00B11657"/>
    <w:rsid w:val="00B12793"/>
    <w:rsid w:val="00B41CD7"/>
    <w:rsid w:val="00B7328E"/>
    <w:rsid w:val="00B9603E"/>
    <w:rsid w:val="00BA201C"/>
    <w:rsid w:val="00BB3C39"/>
    <w:rsid w:val="00C30858"/>
    <w:rsid w:val="00C57D8C"/>
    <w:rsid w:val="00C854BC"/>
    <w:rsid w:val="00C936EA"/>
    <w:rsid w:val="00CA20B9"/>
    <w:rsid w:val="00CD5C06"/>
    <w:rsid w:val="00D07A80"/>
    <w:rsid w:val="00D60D2E"/>
    <w:rsid w:val="00D80BBF"/>
    <w:rsid w:val="00D854EB"/>
    <w:rsid w:val="00DE5D77"/>
    <w:rsid w:val="00DF7A11"/>
    <w:rsid w:val="00EB31E5"/>
    <w:rsid w:val="00F94E7A"/>
    <w:rsid w:val="00FE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A8D3F"/>
  <w15:chartTrackingRefBased/>
  <w15:docId w15:val="{50BE84A3-5E4C-4A7E-BC96-B0A84F24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link w:val="Footer"/>
    <w:uiPriority w:val="99"/>
    <w:rsid w:val="00C30858"/>
    <w:rPr>
      <w:sz w:val="24"/>
      <w:szCs w:val="24"/>
      <w:lang w:val="en-US" w:eastAsia="en-US"/>
    </w:rPr>
  </w:style>
  <w:style w:type="paragraph" w:styleId="ListParagraph">
    <w:name w:val="List Paragraph"/>
    <w:basedOn w:val="Normal"/>
    <w:uiPriority w:val="1"/>
    <w:qFormat/>
    <w:rsid w:val="008C3E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8524">
      <w:bodyDiv w:val="1"/>
      <w:marLeft w:val="0"/>
      <w:marRight w:val="0"/>
      <w:marTop w:val="0"/>
      <w:marBottom w:val="0"/>
      <w:divBdr>
        <w:top w:val="none" w:sz="0" w:space="0" w:color="auto"/>
        <w:left w:val="none" w:sz="0" w:space="0" w:color="auto"/>
        <w:bottom w:val="none" w:sz="0" w:space="0" w:color="auto"/>
        <w:right w:val="none" w:sz="0" w:space="0" w:color="auto"/>
      </w:divBdr>
    </w:div>
    <w:div w:id="383988302">
      <w:bodyDiv w:val="1"/>
      <w:marLeft w:val="0"/>
      <w:marRight w:val="0"/>
      <w:marTop w:val="0"/>
      <w:marBottom w:val="0"/>
      <w:divBdr>
        <w:top w:val="none" w:sz="0" w:space="0" w:color="auto"/>
        <w:left w:val="none" w:sz="0" w:space="0" w:color="auto"/>
        <w:bottom w:val="none" w:sz="0" w:space="0" w:color="auto"/>
        <w:right w:val="none" w:sz="0" w:space="0" w:color="auto"/>
      </w:divBdr>
    </w:div>
    <w:div w:id="457574570">
      <w:bodyDiv w:val="1"/>
      <w:marLeft w:val="0"/>
      <w:marRight w:val="0"/>
      <w:marTop w:val="0"/>
      <w:marBottom w:val="0"/>
      <w:divBdr>
        <w:top w:val="none" w:sz="0" w:space="0" w:color="auto"/>
        <w:left w:val="none" w:sz="0" w:space="0" w:color="auto"/>
        <w:bottom w:val="none" w:sz="0" w:space="0" w:color="auto"/>
        <w:right w:val="none" w:sz="0" w:space="0" w:color="auto"/>
      </w:divBdr>
    </w:div>
    <w:div w:id="502820777">
      <w:bodyDiv w:val="1"/>
      <w:marLeft w:val="0"/>
      <w:marRight w:val="0"/>
      <w:marTop w:val="0"/>
      <w:marBottom w:val="0"/>
      <w:divBdr>
        <w:top w:val="none" w:sz="0" w:space="0" w:color="auto"/>
        <w:left w:val="none" w:sz="0" w:space="0" w:color="auto"/>
        <w:bottom w:val="none" w:sz="0" w:space="0" w:color="auto"/>
        <w:right w:val="none" w:sz="0" w:space="0" w:color="auto"/>
      </w:divBdr>
    </w:div>
    <w:div w:id="748428986">
      <w:bodyDiv w:val="1"/>
      <w:marLeft w:val="0"/>
      <w:marRight w:val="0"/>
      <w:marTop w:val="0"/>
      <w:marBottom w:val="0"/>
      <w:divBdr>
        <w:top w:val="none" w:sz="0" w:space="0" w:color="auto"/>
        <w:left w:val="none" w:sz="0" w:space="0" w:color="auto"/>
        <w:bottom w:val="none" w:sz="0" w:space="0" w:color="auto"/>
        <w:right w:val="none" w:sz="0" w:space="0" w:color="auto"/>
      </w:divBdr>
    </w:div>
    <w:div w:id="1352301552">
      <w:bodyDiv w:val="1"/>
      <w:marLeft w:val="0"/>
      <w:marRight w:val="0"/>
      <w:marTop w:val="0"/>
      <w:marBottom w:val="0"/>
      <w:divBdr>
        <w:top w:val="none" w:sz="0" w:space="0" w:color="auto"/>
        <w:left w:val="none" w:sz="0" w:space="0" w:color="auto"/>
        <w:bottom w:val="none" w:sz="0" w:space="0" w:color="auto"/>
        <w:right w:val="none" w:sz="0" w:space="0" w:color="auto"/>
      </w:divBdr>
    </w:div>
    <w:div w:id="1500582502">
      <w:bodyDiv w:val="1"/>
      <w:marLeft w:val="0"/>
      <w:marRight w:val="0"/>
      <w:marTop w:val="0"/>
      <w:marBottom w:val="0"/>
      <w:divBdr>
        <w:top w:val="none" w:sz="0" w:space="0" w:color="auto"/>
        <w:left w:val="none" w:sz="0" w:space="0" w:color="auto"/>
        <w:bottom w:val="none" w:sz="0" w:space="0" w:color="auto"/>
        <w:right w:val="none" w:sz="0" w:space="0" w:color="auto"/>
      </w:divBdr>
    </w:div>
    <w:div w:id="1563983562">
      <w:bodyDiv w:val="1"/>
      <w:marLeft w:val="0"/>
      <w:marRight w:val="0"/>
      <w:marTop w:val="0"/>
      <w:marBottom w:val="0"/>
      <w:divBdr>
        <w:top w:val="none" w:sz="0" w:space="0" w:color="auto"/>
        <w:left w:val="none" w:sz="0" w:space="0" w:color="auto"/>
        <w:bottom w:val="none" w:sz="0" w:space="0" w:color="auto"/>
        <w:right w:val="none" w:sz="0" w:space="0" w:color="auto"/>
      </w:divBdr>
    </w:div>
    <w:div w:id="1575820632">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Anushka Bharaj</cp:lastModifiedBy>
  <cp:revision>2</cp:revision>
  <cp:lastPrinted>2021-12-10T12:21:00Z</cp:lastPrinted>
  <dcterms:created xsi:type="dcterms:W3CDTF">2022-03-03T13:33:00Z</dcterms:created>
  <dcterms:modified xsi:type="dcterms:W3CDTF">2022-03-03T13:33:00Z</dcterms:modified>
</cp:coreProperties>
</file>